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F34AFE" w:rsidRPr="00F34AFE" w14:paraId="258CD9EB" w14:textId="77777777" w:rsidTr="00CC7B56">
        <w:trPr>
          <w:trHeight w:val="397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3BDCED6A" w14:textId="736107BF" w:rsidR="00F34AFE" w:rsidRPr="00F34AFE" w:rsidRDefault="00F34AFE" w:rsidP="00AE0EF7">
            <w:pPr>
              <w:jc w:val="center"/>
              <w:rPr>
                <w:rFonts w:ascii="Bryant Medium" w:hAnsi="Bryant Medium"/>
                <w:sz w:val="28"/>
                <w:szCs w:val="28"/>
              </w:rPr>
            </w:pPr>
            <w:r w:rsidRPr="00F34AFE">
              <w:rPr>
                <w:rFonts w:ascii="Bryant Medium" w:hAnsi="Bryant Medium"/>
                <w:sz w:val="28"/>
                <w:szCs w:val="28"/>
              </w:rPr>
              <w:t>Position Description</w:t>
            </w:r>
          </w:p>
        </w:tc>
      </w:tr>
      <w:tr w:rsidR="00815952" w:rsidRPr="00F34AFE" w14:paraId="713AD74D" w14:textId="77777777" w:rsidTr="00CC7B56">
        <w:trPr>
          <w:trHeight w:val="397"/>
        </w:trPr>
        <w:tc>
          <w:tcPr>
            <w:tcW w:w="3403" w:type="dxa"/>
            <w:shd w:val="clear" w:color="auto" w:fill="D8ECCC"/>
            <w:vAlign w:val="center"/>
          </w:tcPr>
          <w:p w14:paraId="76226CEE" w14:textId="4E1B9590" w:rsidR="00815952" w:rsidRPr="00F34AFE" w:rsidRDefault="00F34AFE" w:rsidP="00AE0EF7">
            <w:pPr>
              <w:rPr>
                <w:rFonts w:ascii="Bryant Medium" w:hAnsi="Bryant Medium"/>
              </w:rPr>
            </w:pPr>
            <w:r w:rsidRPr="00F34AFE">
              <w:rPr>
                <w:rFonts w:ascii="Bryant Medium" w:hAnsi="Bryant Medium" w:cstheme="minorHAnsi"/>
              </w:rPr>
              <w:t>Job title:</w:t>
            </w:r>
          </w:p>
        </w:tc>
        <w:tc>
          <w:tcPr>
            <w:tcW w:w="6945" w:type="dxa"/>
            <w:vAlign w:val="center"/>
          </w:tcPr>
          <w:p w14:paraId="21B9D55B" w14:textId="0052EE21" w:rsidR="00815952" w:rsidRPr="00F34AFE" w:rsidRDefault="005B60DA" w:rsidP="00F34AFE">
            <w:pPr>
              <w:rPr>
                <w:rFonts w:ascii="Bryant Regular" w:hAnsi="Bryant Regular"/>
              </w:rPr>
            </w:pPr>
            <w:r>
              <w:rPr>
                <w:rFonts w:ascii="Bryant Regular" w:hAnsi="Bryant Regular"/>
              </w:rPr>
              <w:t>Account Manager</w:t>
            </w:r>
            <w:r w:rsidR="002A7BB8">
              <w:rPr>
                <w:rFonts w:ascii="Bryant Regular" w:hAnsi="Bryant Regular"/>
              </w:rPr>
              <w:t xml:space="preserve"> </w:t>
            </w:r>
            <w:proofErr w:type="gramStart"/>
            <w:r w:rsidR="00186DDC">
              <w:rPr>
                <w:rFonts w:ascii="Bryant Regular" w:hAnsi="Bryant Regular"/>
              </w:rPr>
              <w:t>( Sales</w:t>
            </w:r>
            <w:proofErr w:type="gramEnd"/>
            <w:r w:rsidR="00186DDC">
              <w:rPr>
                <w:rFonts w:ascii="Bryant Regular" w:hAnsi="Bryant Regular"/>
              </w:rPr>
              <w:t xml:space="preserve"> Development )</w:t>
            </w:r>
          </w:p>
        </w:tc>
      </w:tr>
      <w:tr w:rsidR="00815952" w:rsidRPr="00F34AFE" w14:paraId="140B6F11" w14:textId="77777777" w:rsidTr="00CC7B56">
        <w:trPr>
          <w:trHeight w:val="397"/>
        </w:trPr>
        <w:tc>
          <w:tcPr>
            <w:tcW w:w="3403" w:type="dxa"/>
            <w:shd w:val="clear" w:color="auto" w:fill="D8ECCC"/>
            <w:vAlign w:val="center"/>
          </w:tcPr>
          <w:p w14:paraId="79629D9B" w14:textId="040538D0" w:rsidR="00815952" w:rsidRPr="00F34AFE" w:rsidRDefault="00F34AFE" w:rsidP="00AE0EF7">
            <w:pPr>
              <w:rPr>
                <w:rFonts w:ascii="Bryant Medium" w:hAnsi="Bryant Medium"/>
              </w:rPr>
            </w:pPr>
            <w:r w:rsidRPr="00F34AFE">
              <w:rPr>
                <w:rFonts w:ascii="Bryant Medium" w:hAnsi="Bryant Medium" w:cstheme="minorHAnsi"/>
              </w:rPr>
              <w:t>Location:</w:t>
            </w:r>
          </w:p>
        </w:tc>
        <w:tc>
          <w:tcPr>
            <w:tcW w:w="6945" w:type="dxa"/>
            <w:vAlign w:val="center"/>
          </w:tcPr>
          <w:p w14:paraId="57452E3B" w14:textId="0466A609" w:rsidR="00815952" w:rsidRPr="00F34AFE" w:rsidRDefault="00DD6FC9" w:rsidP="00F34AFE">
            <w:pPr>
              <w:rPr>
                <w:rFonts w:ascii="Bryant Regular" w:hAnsi="Bryant Regular"/>
              </w:rPr>
            </w:pPr>
            <w:r>
              <w:rPr>
                <w:rFonts w:ascii="Bryant Regular" w:hAnsi="Bryant Regular"/>
              </w:rPr>
              <w:t>Auckland</w:t>
            </w:r>
          </w:p>
        </w:tc>
      </w:tr>
      <w:tr w:rsidR="00815952" w:rsidRPr="00F34AFE" w14:paraId="60C7850E" w14:textId="77777777" w:rsidTr="00CC7B56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8ECCC"/>
            <w:vAlign w:val="center"/>
          </w:tcPr>
          <w:p w14:paraId="15B0ACA8" w14:textId="71444009" w:rsidR="00815952" w:rsidRPr="00F34AFE" w:rsidRDefault="00F34AFE" w:rsidP="00AE0EF7">
            <w:pPr>
              <w:rPr>
                <w:rFonts w:ascii="Bryant Medium" w:hAnsi="Bryant Medium"/>
              </w:rPr>
            </w:pPr>
            <w:r w:rsidRPr="00F34AFE">
              <w:rPr>
                <w:rFonts w:ascii="Bryant Medium" w:hAnsi="Bryant Medium" w:cstheme="minorHAnsi"/>
              </w:rPr>
              <w:t>Reporting to: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35DC5577" w14:textId="7884512D" w:rsidR="00815952" w:rsidRPr="00F34AFE" w:rsidRDefault="005B60DA" w:rsidP="00F34AFE">
            <w:pPr>
              <w:rPr>
                <w:rFonts w:ascii="Bryant Regular" w:hAnsi="Bryant Regular"/>
              </w:rPr>
            </w:pPr>
            <w:r>
              <w:rPr>
                <w:rFonts w:ascii="Bryant Regular" w:hAnsi="Bryant Regular"/>
              </w:rPr>
              <w:t xml:space="preserve">Sales Development Manager  </w:t>
            </w:r>
          </w:p>
        </w:tc>
      </w:tr>
      <w:tr w:rsidR="00DA4965" w:rsidRPr="00F34AFE" w14:paraId="6AB6891D" w14:textId="77777777" w:rsidTr="00CC7B56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8ECCC"/>
            <w:vAlign w:val="center"/>
          </w:tcPr>
          <w:p w14:paraId="5EA58A5D" w14:textId="7B7BAD29" w:rsidR="00DA4965" w:rsidRDefault="00DA4965" w:rsidP="00AE0EF7">
            <w:pPr>
              <w:rPr>
                <w:rFonts w:ascii="Bryant Medium" w:hAnsi="Bryant Medium" w:cstheme="minorHAnsi"/>
              </w:rPr>
            </w:pPr>
            <w:r>
              <w:rPr>
                <w:rFonts w:ascii="Bryant Medium" w:hAnsi="Bryant Medium" w:cstheme="minorHAnsi"/>
              </w:rPr>
              <w:t>Direct Reports: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0FB9EC9A" w14:textId="55BC1C02" w:rsidR="00DA4965" w:rsidRDefault="00DA4965" w:rsidP="00F34AFE">
            <w:pPr>
              <w:rPr>
                <w:rFonts w:ascii="Bryant Regular" w:hAnsi="Bryant Regular"/>
              </w:rPr>
            </w:pPr>
            <w:r>
              <w:rPr>
                <w:rFonts w:ascii="Bryant Regular" w:hAnsi="Bryant Regular"/>
              </w:rPr>
              <w:t>Nil</w:t>
            </w:r>
          </w:p>
        </w:tc>
      </w:tr>
      <w:tr w:rsidR="00815952" w:rsidRPr="00F34AFE" w14:paraId="54A50E25" w14:textId="77777777" w:rsidTr="00CC7B56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8ECCC"/>
            <w:vAlign w:val="center"/>
          </w:tcPr>
          <w:p w14:paraId="61484738" w14:textId="09550B97" w:rsidR="00815952" w:rsidRPr="00F34AFE" w:rsidRDefault="00F34AFE" w:rsidP="00AE0EF7">
            <w:pPr>
              <w:rPr>
                <w:rFonts w:ascii="Bryant Medium" w:hAnsi="Bryant Medium"/>
              </w:rPr>
            </w:pPr>
            <w:r>
              <w:rPr>
                <w:rFonts w:ascii="Bryant Medium" w:hAnsi="Bryant Medium" w:cstheme="minorHAnsi"/>
              </w:rPr>
              <w:t>Date: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CE12715" w14:textId="098B6BD6" w:rsidR="00815952" w:rsidRPr="00F34AFE" w:rsidRDefault="00DD6FC9" w:rsidP="00F34AFE">
            <w:pPr>
              <w:rPr>
                <w:rFonts w:ascii="Bryant Regular" w:hAnsi="Bryant Regular"/>
              </w:rPr>
            </w:pPr>
            <w:r>
              <w:rPr>
                <w:rFonts w:ascii="Bryant Regular" w:hAnsi="Bryant Regular"/>
              </w:rPr>
              <w:t>January 2024</w:t>
            </w:r>
          </w:p>
        </w:tc>
      </w:tr>
      <w:tr w:rsidR="006E1C27" w:rsidRPr="00F34AFE" w14:paraId="6D7C7E44" w14:textId="77777777" w:rsidTr="00CC7B56">
        <w:trPr>
          <w:trHeight w:val="79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EF9A8" w14:textId="77777777" w:rsidR="006E1C27" w:rsidRPr="00F34AFE" w:rsidRDefault="006E1C27" w:rsidP="00F34AFE">
            <w:pPr>
              <w:rPr>
                <w:rFonts w:ascii="Bryant Regular" w:hAnsi="Bryant Regular"/>
              </w:rPr>
            </w:pPr>
          </w:p>
        </w:tc>
      </w:tr>
      <w:tr w:rsidR="00483BFA" w:rsidRPr="00F34AFE" w14:paraId="4C5314E5" w14:textId="77777777" w:rsidTr="00CC7B56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D8ECCC"/>
            <w:vAlign w:val="center"/>
          </w:tcPr>
          <w:p w14:paraId="225C5C71" w14:textId="1BE87903" w:rsidR="00483BFA" w:rsidRPr="00F34AFE" w:rsidRDefault="00F34AFE" w:rsidP="00C809B7">
            <w:pPr>
              <w:jc w:val="center"/>
              <w:rPr>
                <w:rFonts w:ascii="Bryant Medium" w:hAnsi="Bryant Medium"/>
              </w:rPr>
            </w:pPr>
            <w:r w:rsidRPr="00F34AFE">
              <w:rPr>
                <w:rFonts w:ascii="Bryant Medium" w:hAnsi="Bryant Medium" w:cstheme="minorHAnsi"/>
              </w:rPr>
              <w:t>Purpose</w:t>
            </w:r>
          </w:p>
        </w:tc>
      </w:tr>
      <w:tr w:rsidR="00483BFA" w:rsidRPr="00F34AFE" w14:paraId="35A1C309" w14:textId="77777777" w:rsidTr="00DA4965">
        <w:trPr>
          <w:trHeight w:val="397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6A4104F5" w14:textId="77777777" w:rsidR="0079271F" w:rsidRDefault="0079271F" w:rsidP="001313E3"/>
          <w:p w14:paraId="71805563" w14:textId="1ECAFD56" w:rsidR="00D737A4" w:rsidRPr="00D737A4" w:rsidRDefault="00D737A4" w:rsidP="00D737A4">
            <w:pPr>
              <w:rPr>
                <w:rFonts w:ascii="Aptos" w:eastAsia="Aptos" w:hAnsi="Aptos" w:cs="Times New Roman"/>
                <w:kern w:val="2"/>
                <w14:ligatures w14:val="standardContextual"/>
              </w:rPr>
            </w:pPr>
            <w:r>
              <w:rPr>
                <w:rFonts w:ascii="Aptos" w:eastAsia="Aptos" w:hAnsi="Aptos" w:cs="Times New Roman"/>
                <w:kern w:val="2"/>
                <w14:ligatures w14:val="standardContextual"/>
              </w:rPr>
              <w:t>As t</w:t>
            </w:r>
            <w:r w:rsidRPr="00D737A4">
              <w:rPr>
                <w:rFonts w:ascii="Aptos" w:eastAsia="Aptos" w:hAnsi="Aptos" w:cs="Times New Roman"/>
                <w:kern w:val="2"/>
                <w14:ligatures w14:val="standardContextual"/>
              </w:rPr>
              <w:t xml:space="preserve">he Account Manager (New </w:t>
            </w:r>
            <w:r w:rsidR="0044620A" w:rsidRPr="00D737A4">
              <w:rPr>
                <w:rFonts w:ascii="Aptos" w:eastAsia="Aptos" w:hAnsi="Aptos" w:cs="Times New Roman"/>
                <w:kern w:val="2"/>
                <w14:ligatures w14:val="standardContextual"/>
              </w:rPr>
              <w:t>Business)</w:t>
            </w:r>
            <w:r w:rsidRPr="00D737A4">
              <w:rPr>
                <w:rFonts w:ascii="Aptos" w:eastAsia="Aptos" w:hAnsi="Aptos" w:cs="Times New Roman"/>
                <w:kern w:val="2"/>
                <w14:ligatures w14:val="standardContextual"/>
              </w:rPr>
              <w:t xml:space="preserve"> </w:t>
            </w:r>
            <w:r w:rsidR="00D919C3">
              <w:rPr>
                <w:rFonts w:ascii="Aptos" w:eastAsia="Aptos" w:hAnsi="Aptos" w:cs="Times New Roman"/>
                <w:kern w:val="2"/>
                <w14:ligatures w14:val="standardContextual"/>
              </w:rPr>
              <w:t xml:space="preserve">/ Sales Development Executive </w:t>
            </w:r>
            <w:r>
              <w:rPr>
                <w:rFonts w:ascii="Aptos" w:eastAsia="Aptos" w:hAnsi="Aptos" w:cs="Times New Roman"/>
                <w:kern w:val="2"/>
                <w14:ligatures w14:val="standardContextual"/>
              </w:rPr>
              <w:t xml:space="preserve">you will be </w:t>
            </w:r>
            <w:r w:rsidRPr="00D737A4">
              <w:rPr>
                <w:rFonts w:ascii="Aptos" w:eastAsia="Aptos" w:hAnsi="Aptos" w:cs="Times New Roman"/>
                <w:kern w:val="2"/>
                <w14:ligatures w14:val="standardContextual"/>
              </w:rPr>
              <w:t xml:space="preserve">specializing in face-to-face and remote meetings, you will play a crucial role in driving revenue growth by effectively engaging with clients and referral partners. </w:t>
            </w:r>
          </w:p>
          <w:p w14:paraId="5D88FD97" w14:textId="77777777" w:rsidR="00D737A4" w:rsidRPr="00D737A4" w:rsidRDefault="00D737A4" w:rsidP="00D737A4">
            <w:pPr>
              <w:rPr>
                <w:rFonts w:ascii="Aptos" w:eastAsia="Aptos" w:hAnsi="Aptos" w:cs="Times New Roman"/>
                <w:kern w:val="2"/>
                <w14:ligatures w14:val="standardContextual"/>
              </w:rPr>
            </w:pPr>
            <w:r w:rsidRPr="00D737A4">
              <w:rPr>
                <w:rFonts w:ascii="Aptos" w:eastAsia="Aptos" w:hAnsi="Aptos" w:cs="Times New Roman"/>
                <w:kern w:val="2"/>
                <w14:ligatures w14:val="standardContextual"/>
              </w:rPr>
              <w:t xml:space="preserve">This includes: </w:t>
            </w:r>
          </w:p>
          <w:p w14:paraId="6B7577D9" w14:textId="77777777" w:rsidR="00D737A4" w:rsidRPr="00D737A4" w:rsidRDefault="00D737A4" w:rsidP="00D737A4">
            <w:pPr>
              <w:numPr>
                <w:ilvl w:val="0"/>
                <w:numId w:val="35"/>
              </w:numPr>
              <w:contextualSpacing/>
              <w:rPr>
                <w:rFonts w:ascii="Aptos" w:eastAsia="Aptos" w:hAnsi="Aptos" w:cs="Times New Roman"/>
                <w:kern w:val="2"/>
                <w14:ligatures w14:val="standardContextual"/>
              </w:rPr>
            </w:pPr>
            <w:r w:rsidRPr="00D737A4">
              <w:rPr>
                <w:rFonts w:ascii="Aptos" w:eastAsia="Aptos" w:hAnsi="Aptos" w:cs="Times New Roman"/>
                <w:kern w:val="2"/>
                <w14:ligatures w14:val="standardContextual"/>
              </w:rPr>
              <w:t>Acquisition of new Smartly partnerships and deepening existing relationships outside of those defined as key accounts.</w:t>
            </w:r>
          </w:p>
          <w:p w14:paraId="1483B28D" w14:textId="77777777" w:rsidR="00D737A4" w:rsidRPr="00D737A4" w:rsidRDefault="00D737A4" w:rsidP="00D737A4">
            <w:pPr>
              <w:numPr>
                <w:ilvl w:val="0"/>
                <w:numId w:val="35"/>
              </w:numPr>
              <w:contextualSpacing/>
              <w:rPr>
                <w:rFonts w:ascii="Aptos" w:eastAsia="Aptos" w:hAnsi="Aptos" w:cs="Times New Roman"/>
                <w:kern w:val="2"/>
                <w14:ligatures w14:val="standardContextual"/>
              </w:rPr>
            </w:pPr>
            <w:r w:rsidRPr="00D737A4">
              <w:rPr>
                <w:rFonts w:ascii="Aptos" w:eastAsia="Aptos" w:hAnsi="Aptos" w:cs="Times New Roman"/>
                <w:kern w:val="2"/>
                <w14:ligatures w14:val="standardContextual"/>
              </w:rPr>
              <w:t xml:space="preserve">Generating new customer leads and qualifying them to be ready to complete sign up or engage with the Account Executives to complete a product demo. </w:t>
            </w:r>
          </w:p>
          <w:p w14:paraId="1B65824C" w14:textId="77777777" w:rsidR="00D737A4" w:rsidRPr="00D737A4" w:rsidRDefault="00D737A4" w:rsidP="00D737A4">
            <w:pPr>
              <w:numPr>
                <w:ilvl w:val="0"/>
                <w:numId w:val="35"/>
              </w:numPr>
              <w:contextualSpacing/>
              <w:rPr>
                <w:rFonts w:ascii="Aptos" w:eastAsia="Aptos" w:hAnsi="Aptos" w:cs="Times New Roman"/>
                <w:kern w:val="2"/>
                <w14:ligatures w14:val="standardContextual"/>
              </w:rPr>
            </w:pPr>
            <w:r w:rsidRPr="00D737A4">
              <w:rPr>
                <w:rFonts w:ascii="Aptos" w:eastAsia="Aptos" w:hAnsi="Aptos" w:cs="Times New Roman"/>
                <w:kern w:val="2"/>
                <w14:ligatures w14:val="standardContextual"/>
              </w:rPr>
              <w:t xml:space="preserve">Hybrid role a with a mixture of Online meetings, In person demonstrations, Presentations and attendance at industry events. </w:t>
            </w:r>
          </w:p>
          <w:p w14:paraId="2044647E" w14:textId="77777777" w:rsidR="00D737A4" w:rsidRPr="00D737A4" w:rsidRDefault="00D737A4" w:rsidP="00D737A4">
            <w:pPr>
              <w:numPr>
                <w:ilvl w:val="0"/>
                <w:numId w:val="35"/>
              </w:numPr>
              <w:contextualSpacing/>
              <w:rPr>
                <w:rFonts w:ascii="Aptos" w:eastAsia="Aptos" w:hAnsi="Aptos" w:cs="Times New Roman"/>
                <w:kern w:val="2"/>
                <w14:ligatures w14:val="standardContextual"/>
              </w:rPr>
            </w:pPr>
            <w:r w:rsidRPr="00D737A4">
              <w:rPr>
                <w:rFonts w:ascii="Aptos" w:eastAsia="Aptos" w:hAnsi="Aptos" w:cs="Times New Roman"/>
                <w:kern w:val="2"/>
                <w14:ligatures w14:val="standardContextual"/>
              </w:rPr>
              <w:t>Serve as the key liaison between Smartly, Referral partners and their clients driving awareness of new features in software and Smartly services ultimately securing new business opportunities.</w:t>
            </w:r>
          </w:p>
          <w:p w14:paraId="4AC2FE47" w14:textId="4A8073BE" w:rsidR="00EF4EEB" w:rsidRPr="00E845EB" w:rsidRDefault="00EF4EEB" w:rsidP="00DC5AE7">
            <w:pPr>
              <w:rPr>
                <w:rFonts w:ascii="Bryant Regular" w:hAnsi="Bryant Regular"/>
              </w:rPr>
            </w:pPr>
          </w:p>
        </w:tc>
      </w:tr>
      <w:tr w:rsidR="00287DDD" w:rsidRPr="00F34AFE" w14:paraId="40F07C0D" w14:textId="77777777" w:rsidTr="00DA4965">
        <w:trPr>
          <w:trHeight w:val="397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5E975E76" w14:textId="392EC914" w:rsidR="00287DDD" w:rsidRDefault="0044620A" w:rsidP="001313E3">
            <w:r>
              <w:rPr>
                <w:rFonts w:ascii="Bryant Regular" w:hAnsi="Bryant Regular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2EF9B48B" wp14:editId="088616AC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34290</wp:posOffset>
                  </wp:positionV>
                  <wp:extent cx="5518150" cy="4000500"/>
                  <wp:effectExtent l="0" t="0" r="0" b="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E46DF3" w14:textId="3D2B176F" w:rsidR="00287DDD" w:rsidRDefault="00287DDD" w:rsidP="001313E3"/>
          <w:p w14:paraId="4BE4A4F3" w14:textId="413391A5" w:rsidR="00287DDD" w:rsidRDefault="00287DDD" w:rsidP="001313E3"/>
          <w:p w14:paraId="0E316B59" w14:textId="77777777" w:rsidR="00287DDD" w:rsidRDefault="00287DDD" w:rsidP="001313E3"/>
          <w:p w14:paraId="4519B203" w14:textId="0333DB4C" w:rsidR="00287DDD" w:rsidRDefault="00287DDD" w:rsidP="001313E3"/>
          <w:p w14:paraId="6F3D21A2" w14:textId="596F2B12" w:rsidR="00287DDD" w:rsidRDefault="00287DDD" w:rsidP="001313E3"/>
          <w:p w14:paraId="1301D291" w14:textId="4D022050" w:rsidR="00287DDD" w:rsidRDefault="00287DDD" w:rsidP="001313E3"/>
          <w:p w14:paraId="062C98A9" w14:textId="6DB00106" w:rsidR="00287DDD" w:rsidRDefault="00287DDD" w:rsidP="001313E3"/>
          <w:p w14:paraId="4C318AC2" w14:textId="77777777" w:rsidR="00287DDD" w:rsidRDefault="00287DDD" w:rsidP="001313E3"/>
          <w:p w14:paraId="0ECF8357" w14:textId="77777777" w:rsidR="00287DDD" w:rsidRDefault="00287DDD" w:rsidP="001313E3"/>
          <w:p w14:paraId="5A3B9759" w14:textId="77777777" w:rsidR="00287DDD" w:rsidRDefault="00287DDD" w:rsidP="001313E3"/>
          <w:p w14:paraId="57B36061" w14:textId="3D48A232" w:rsidR="00287DDD" w:rsidRDefault="00287DDD" w:rsidP="001313E3"/>
          <w:p w14:paraId="723A29C2" w14:textId="77777777" w:rsidR="00287DDD" w:rsidRDefault="00287DDD" w:rsidP="001313E3"/>
          <w:p w14:paraId="31FB0322" w14:textId="77777777" w:rsidR="00287DDD" w:rsidRDefault="00287DDD" w:rsidP="001313E3"/>
          <w:p w14:paraId="6489E8B9" w14:textId="77777777" w:rsidR="00287DDD" w:rsidRDefault="00287DDD" w:rsidP="001313E3"/>
          <w:p w14:paraId="5BBF1865" w14:textId="77777777" w:rsidR="00287DDD" w:rsidRDefault="00287DDD" w:rsidP="001313E3"/>
          <w:p w14:paraId="22FF655D" w14:textId="77777777" w:rsidR="00287DDD" w:rsidRDefault="00287DDD" w:rsidP="001313E3"/>
          <w:p w14:paraId="4C9CEE09" w14:textId="77777777" w:rsidR="00287DDD" w:rsidRDefault="00287DDD" w:rsidP="001313E3"/>
          <w:p w14:paraId="200BC518" w14:textId="77777777" w:rsidR="00287DDD" w:rsidRDefault="00287DDD" w:rsidP="001313E3"/>
          <w:p w14:paraId="34FB7F07" w14:textId="77777777" w:rsidR="00287DDD" w:rsidRDefault="00287DDD" w:rsidP="001313E3"/>
          <w:p w14:paraId="065D8816" w14:textId="7A898C6D" w:rsidR="00287DDD" w:rsidRDefault="00287DDD" w:rsidP="001313E3"/>
          <w:p w14:paraId="577497AD" w14:textId="00653DCD" w:rsidR="00287DDD" w:rsidRDefault="00287DDD" w:rsidP="001313E3"/>
          <w:p w14:paraId="202DF40B" w14:textId="77777777" w:rsidR="00287DDD" w:rsidRDefault="00287DDD" w:rsidP="001313E3"/>
          <w:p w14:paraId="592A2594" w14:textId="51ED1ABA" w:rsidR="003022CF" w:rsidRDefault="003022CF" w:rsidP="001313E3"/>
        </w:tc>
      </w:tr>
    </w:tbl>
    <w:p w14:paraId="30A71864" w14:textId="651B6AD1" w:rsidR="001C5D4E" w:rsidRPr="00494129" w:rsidRDefault="001C5D4E" w:rsidP="00494129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3549"/>
      </w:tblGrid>
      <w:tr w:rsidR="00FB765D" w:rsidRPr="001B188F" w14:paraId="76AF7C9F" w14:textId="77777777" w:rsidTr="00506E7E">
        <w:trPr>
          <w:trHeight w:val="397"/>
          <w:jc w:val="center"/>
        </w:trPr>
        <w:tc>
          <w:tcPr>
            <w:tcW w:w="1555" w:type="dxa"/>
            <w:shd w:val="clear" w:color="auto" w:fill="D8ECCC"/>
            <w:vAlign w:val="center"/>
          </w:tcPr>
          <w:p w14:paraId="31AC2710" w14:textId="77777777" w:rsidR="008E4A55" w:rsidRPr="00454377" w:rsidRDefault="008E4A55" w:rsidP="005C5271">
            <w:pPr>
              <w:rPr>
                <w:rFonts w:ascii="Bryant Regular" w:hAnsi="Bryant Regular" w:cstheme="minorHAnsi"/>
                <w:b/>
                <w:bCs/>
              </w:rPr>
            </w:pPr>
            <w:r w:rsidRPr="00454377">
              <w:rPr>
                <w:rFonts w:ascii="Bryant Regular" w:hAnsi="Bryant Regular" w:cstheme="minorHAnsi"/>
                <w:b/>
                <w:bCs/>
              </w:rPr>
              <w:t>Result area</w:t>
            </w:r>
          </w:p>
        </w:tc>
        <w:tc>
          <w:tcPr>
            <w:tcW w:w="5244" w:type="dxa"/>
            <w:shd w:val="clear" w:color="auto" w:fill="D8ECCC"/>
            <w:vAlign w:val="center"/>
          </w:tcPr>
          <w:p w14:paraId="34635659" w14:textId="77777777" w:rsidR="008E4A55" w:rsidRPr="00454377" w:rsidRDefault="008E4A55" w:rsidP="005C5271">
            <w:pPr>
              <w:rPr>
                <w:rFonts w:ascii="Bryant Regular" w:hAnsi="Bryant Regular" w:cstheme="minorHAnsi"/>
                <w:b/>
                <w:bCs/>
              </w:rPr>
            </w:pPr>
            <w:r w:rsidRPr="00454377">
              <w:rPr>
                <w:rFonts w:ascii="Bryant Regular" w:hAnsi="Bryant Regular" w:cstheme="minorHAnsi"/>
                <w:b/>
                <w:bCs/>
              </w:rPr>
              <w:t>Activities</w:t>
            </w:r>
          </w:p>
        </w:tc>
        <w:tc>
          <w:tcPr>
            <w:tcW w:w="3549" w:type="dxa"/>
            <w:shd w:val="clear" w:color="auto" w:fill="D8ECCC"/>
            <w:vAlign w:val="center"/>
          </w:tcPr>
          <w:p w14:paraId="61F45D63" w14:textId="77777777" w:rsidR="008E4A55" w:rsidRPr="007A7C64" w:rsidRDefault="008E4A55" w:rsidP="005C5271">
            <w:pPr>
              <w:rPr>
                <w:rFonts w:ascii="Bryant Regular" w:hAnsi="Bryant Regular" w:cstheme="minorHAnsi"/>
                <w:b/>
                <w:bCs/>
              </w:rPr>
            </w:pPr>
            <w:r w:rsidRPr="007A7C64">
              <w:rPr>
                <w:rFonts w:ascii="Bryant Regular" w:hAnsi="Bryant Regular" w:cstheme="minorHAnsi"/>
                <w:b/>
                <w:bCs/>
              </w:rPr>
              <w:t>KPI’s</w:t>
            </w:r>
          </w:p>
        </w:tc>
      </w:tr>
      <w:tr w:rsidR="00506E7E" w:rsidRPr="00680923" w14:paraId="08462369" w14:textId="77777777" w:rsidTr="00506E7E">
        <w:trPr>
          <w:trHeight w:val="248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A5673E0" w14:textId="75B88539" w:rsidR="00506E7E" w:rsidRDefault="00506E7E" w:rsidP="005C5271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Revenue Growth</w:t>
            </w:r>
          </w:p>
        </w:tc>
        <w:tc>
          <w:tcPr>
            <w:tcW w:w="5244" w:type="dxa"/>
          </w:tcPr>
          <w:p w14:paraId="6AD7B21F" w14:textId="46896CDC" w:rsidR="00451FC5" w:rsidRDefault="00451FC5" w:rsidP="0004059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Bryant Regular" w:hAnsi="Bryant Regular" w:cstheme="minorHAnsi"/>
                <w:lang w:val="en-US"/>
              </w:rPr>
            </w:pPr>
            <w:r>
              <w:rPr>
                <w:rFonts w:ascii="Bryant Regular" w:hAnsi="Bryant Regular" w:cstheme="minorHAnsi"/>
                <w:lang w:val="en-US"/>
              </w:rPr>
              <w:t>Identify</w:t>
            </w:r>
            <w:r w:rsidR="00030B73">
              <w:rPr>
                <w:rFonts w:ascii="Bryant Regular" w:hAnsi="Bryant Regular" w:cstheme="minorHAnsi"/>
                <w:lang w:val="en-US"/>
              </w:rPr>
              <w:t xml:space="preserve">, </w:t>
            </w:r>
            <w:r w:rsidR="00886605">
              <w:rPr>
                <w:rFonts w:ascii="Bryant Regular" w:hAnsi="Bryant Regular" w:cstheme="minorHAnsi"/>
                <w:lang w:val="en-US"/>
              </w:rPr>
              <w:t>Engage,</w:t>
            </w:r>
            <w:r w:rsidR="00AA334D">
              <w:rPr>
                <w:rFonts w:ascii="Bryant Regular" w:hAnsi="Bryant Regular" w:cstheme="minorHAnsi"/>
                <w:lang w:val="en-US"/>
              </w:rPr>
              <w:t xml:space="preserve"> </w:t>
            </w:r>
            <w:r w:rsidR="00030B73">
              <w:rPr>
                <w:rFonts w:ascii="Bryant Regular" w:hAnsi="Bryant Regular" w:cstheme="minorHAnsi"/>
                <w:lang w:val="en-US"/>
              </w:rPr>
              <w:t>and onboard new referral partners</w:t>
            </w:r>
            <w:r w:rsidR="00F544B5">
              <w:rPr>
                <w:rFonts w:ascii="Bryant Regular" w:hAnsi="Bryant Regular" w:cstheme="minorHAnsi"/>
                <w:lang w:val="en-US"/>
              </w:rPr>
              <w:t>, Bureaus</w:t>
            </w:r>
            <w:r w:rsidR="00686BF0">
              <w:rPr>
                <w:rFonts w:ascii="Bryant Regular" w:hAnsi="Bryant Regular" w:cstheme="minorHAnsi"/>
                <w:lang w:val="en-US"/>
              </w:rPr>
              <w:t xml:space="preserve"> providing payroll services</w:t>
            </w:r>
            <w:r w:rsidR="00AA334D">
              <w:rPr>
                <w:rFonts w:ascii="Bryant Regular" w:hAnsi="Bryant Regular" w:cstheme="minorHAnsi"/>
                <w:lang w:val="en-US"/>
              </w:rPr>
              <w:t>,</w:t>
            </w:r>
            <w:r w:rsidR="00F544B5">
              <w:rPr>
                <w:rFonts w:ascii="Bryant Regular" w:hAnsi="Bryant Regular" w:cstheme="minorHAnsi"/>
                <w:lang w:val="en-US"/>
              </w:rPr>
              <w:t xml:space="preserve"> </w:t>
            </w:r>
            <w:r w:rsidR="00F22732">
              <w:rPr>
                <w:rFonts w:ascii="Bryant Regular" w:hAnsi="Bryant Regular" w:cstheme="minorHAnsi"/>
                <w:lang w:val="en-US"/>
              </w:rPr>
              <w:t>franchisors,</w:t>
            </w:r>
            <w:r w:rsidR="00AA334D">
              <w:rPr>
                <w:rFonts w:ascii="Bryant Regular" w:hAnsi="Bryant Regular" w:cstheme="minorHAnsi"/>
                <w:lang w:val="en-US"/>
              </w:rPr>
              <w:t xml:space="preserve"> and high value accounts</w:t>
            </w:r>
            <w:r w:rsidR="00315198">
              <w:rPr>
                <w:rFonts w:ascii="Bryant Regular" w:hAnsi="Bryant Regular" w:cstheme="minorHAnsi"/>
                <w:lang w:val="en-US"/>
              </w:rPr>
              <w:t>.</w:t>
            </w:r>
          </w:p>
          <w:p w14:paraId="60098014" w14:textId="6859DF06" w:rsidR="00792BA2" w:rsidRPr="0004059B" w:rsidRDefault="00CD7428" w:rsidP="0004059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Bryant Regular" w:hAnsi="Bryant Regular" w:cstheme="minorHAnsi"/>
                <w:lang w:val="en-US"/>
              </w:rPr>
            </w:pPr>
            <w:r>
              <w:rPr>
                <w:rFonts w:ascii="Bryant Regular" w:hAnsi="Bryant Regular" w:cstheme="minorHAnsi"/>
                <w:lang w:val="en-US"/>
              </w:rPr>
              <w:t>L</w:t>
            </w:r>
            <w:r w:rsidR="00792BA2" w:rsidRPr="0004059B">
              <w:rPr>
                <w:rFonts w:ascii="Bryant Regular" w:hAnsi="Bryant Regular" w:cstheme="minorHAnsi"/>
                <w:lang w:val="en-US"/>
              </w:rPr>
              <w:t xml:space="preserve">ead customer contact and </w:t>
            </w:r>
            <w:r w:rsidR="00886605" w:rsidRPr="0004059B">
              <w:rPr>
                <w:rFonts w:ascii="Bryant Regular" w:hAnsi="Bryant Regular" w:cstheme="minorHAnsi"/>
                <w:lang w:val="en-US"/>
              </w:rPr>
              <w:t>prospective</w:t>
            </w:r>
            <w:r w:rsidR="00792BA2" w:rsidRPr="0004059B">
              <w:rPr>
                <w:rFonts w:ascii="Bryant Regular" w:hAnsi="Bryant Regular" w:cstheme="minorHAnsi"/>
                <w:lang w:val="en-US"/>
              </w:rPr>
              <w:t xml:space="preserve"> generation </w:t>
            </w:r>
            <w:r w:rsidR="00886605" w:rsidRPr="0004059B">
              <w:rPr>
                <w:rFonts w:ascii="Bryant Regular" w:hAnsi="Bryant Regular" w:cstheme="minorHAnsi"/>
                <w:lang w:val="en-US"/>
              </w:rPr>
              <w:t>programs</w:t>
            </w:r>
            <w:r w:rsidR="00792BA2" w:rsidRPr="0004059B">
              <w:rPr>
                <w:rFonts w:ascii="Bryant Regular" w:hAnsi="Bryant Regular" w:cstheme="minorHAnsi"/>
                <w:lang w:val="en-US"/>
              </w:rPr>
              <w:t>.</w:t>
            </w:r>
          </w:p>
          <w:p w14:paraId="61A84671" w14:textId="070E24B2" w:rsidR="00506E7E" w:rsidRPr="00D15B4A" w:rsidRDefault="00DA3F59" w:rsidP="00D15B4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Bryant Regular" w:hAnsi="Bryant Regular" w:cstheme="minorHAnsi"/>
              </w:rPr>
            </w:pPr>
            <w:r w:rsidRPr="0004059B">
              <w:rPr>
                <w:rFonts w:ascii="Bryant Regular" w:hAnsi="Bryant Regular" w:cstheme="minorHAnsi"/>
                <w:lang w:val="en-GB"/>
              </w:rPr>
              <w:t xml:space="preserve">Drive revenue growth through new partnerships </w:t>
            </w:r>
            <w:r w:rsidR="004F4B27">
              <w:rPr>
                <w:rFonts w:ascii="Bryant Regular" w:hAnsi="Bryant Regular" w:cstheme="minorHAnsi"/>
                <w:lang w:val="en-GB"/>
              </w:rPr>
              <w:t xml:space="preserve">and direct to customer opportunities. </w:t>
            </w:r>
          </w:p>
        </w:tc>
        <w:tc>
          <w:tcPr>
            <w:tcW w:w="3549" w:type="dxa"/>
          </w:tcPr>
          <w:p w14:paraId="0FA356D0" w14:textId="6E2106B5" w:rsidR="00DA3F59" w:rsidRPr="00B879B2" w:rsidRDefault="00DA3F59" w:rsidP="00B879B2">
            <w:pPr>
              <w:pStyle w:val="Formbody"/>
              <w:numPr>
                <w:ilvl w:val="0"/>
                <w:numId w:val="21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0"/>
                <w:szCs w:val="20"/>
              </w:rPr>
            </w:pPr>
            <w:r w:rsidRPr="00B879B2">
              <w:rPr>
                <w:rFonts w:ascii="Bryant Regular" w:hAnsi="Bryant Regular"/>
                <w:iCs/>
                <w:color w:val="auto"/>
                <w:sz w:val="22"/>
                <w:szCs w:val="22"/>
              </w:rPr>
              <w:t>Revenue growth targets met and or exceeded</w:t>
            </w:r>
            <w:r w:rsidR="00B879B2">
              <w:rPr>
                <w:rFonts w:ascii="Bryant Regular" w:hAnsi="Bryant Regular"/>
                <w:iCs/>
                <w:color w:val="auto"/>
                <w:sz w:val="22"/>
                <w:szCs w:val="22"/>
              </w:rPr>
              <w:t xml:space="preserve">. </w:t>
            </w:r>
          </w:p>
        </w:tc>
      </w:tr>
      <w:tr w:rsidR="0088611D" w:rsidRPr="00680923" w14:paraId="6BD7AF32" w14:textId="77777777" w:rsidTr="00506E7E">
        <w:trPr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7890AD2" w14:textId="4F0F081C" w:rsidR="0088611D" w:rsidRDefault="0088611D" w:rsidP="005C5271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Lead creation Pipeline Development &amp; Management</w:t>
            </w:r>
          </w:p>
        </w:tc>
        <w:tc>
          <w:tcPr>
            <w:tcW w:w="5244" w:type="dxa"/>
          </w:tcPr>
          <w:p w14:paraId="0EB70506" w14:textId="634EFEED" w:rsidR="0088611D" w:rsidRPr="00EB29A3" w:rsidRDefault="0088611D" w:rsidP="00095530">
            <w:pPr>
              <w:pStyle w:val="paragraph"/>
              <w:numPr>
                <w:ilvl w:val="0"/>
                <w:numId w:val="21"/>
              </w:numPr>
              <w:spacing w:after="0" w:afterAutospacing="0"/>
              <w:textAlignment w:val="baseline"/>
              <w:rPr>
                <w:rFonts w:ascii="Bryant Regular" w:hAnsi="Bryant Regular" w:cs="Calibri"/>
                <w:sz w:val="22"/>
                <w:szCs w:val="22"/>
              </w:rPr>
            </w:pPr>
            <w:r w:rsidRPr="00EB29A3">
              <w:rPr>
                <w:rFonts w:ascii="Bryant Regular" w:hAnsi="Bryant Regular" w:cs="Calibri"/>
                <w:sz w:val="22"/>
                <w:szCs w:val="22"/>
              </w:rPr>
              <w:t>Develop and ma</w:t>
            </w:r>
            <w:r w:rsidR="0002620C">
              <w:rPr>
                <w:rFonts w:ascii="Bryant Regular" w:hAnsi="Bryant Regular" w:cs="Calibri"/>
                <w:sz w:val="22"/>
                <w:szCs w:val="22"/>
              </w:rPr>
              <w:t>intain</w:t>
            </w:r>
            <w:r w:rsidRPr="00EB29A3">
              <w:rPr>
                <w:rFonts w:ascii="Bryant Regular" w:hAnsi="Bryant Regular" w:cs="Calibri"/>
                <w:sz w:val="22"/>
                <w:szCs w:val="22"/>
              </w:rPr>
              <w:t xml:space="preserve"> a strong </w:t>
            </w:r>
            <w:r>
              <w:rPr>
                <w:rFonts w:ascii="Bryant Regular" w:hAnsi="Bryant Regular" w:cs="Calibri"/>
                <w:sz w:val="22"/>
                <w:szCs w:val="22"/>
              </w:rPr>
              <w:t>lead creation</w:t>
            </w:r>
            <w:r w:rsidRPr="00EB29A3">
              <w:rPr>
                <w:rFonts w:ascii="Bryant Regular" w:hAnsi="Bryant Regular" w:cs="Calibri"/>
                <w:sz w:val="22"/>
                <w:szCs w:val="22"/>
              </w:rPr>
              <w:t xml:space="preserve"> pipeline to acquire </w:t>
            </w:r>
            <w:r w:rsidR="008150A9">
              <w:rPr>
                <w:rFonts w:ascii="Bryant Regular" w:hAnsi="Bryant Regular" w:cs="Calibri"/>
                <w:sz w:val="22"/>
                <w:szCs w:val="22"/>
              </w:rPr>
              <w:t xml:space="preserve">or grow passive </w:t>
            </w:r>
            <w:r>
              <w:rPr>
                <w:rFonts w:ascii="Bryant Regular" w:hAnsi="Bryant Regular" w:cs="Calibri"/>
                <w:sz w:val="22"/>
                <w:szCs w:val="22"/>
              </w:rPr>
              <w:t>Smartly partnerships</w:t>
            </w:r>
            <w:r w:rsidR="008150A9">
              <w:rPr>
                <w:rFonts w:ascii="Bryant Regular" w:hAnsi="Bryant Regular" w:cs="Calibri"/>
                <w:sz w:val="22"/>
                <w:szCs w:val="22"/>
              </w:rPr>
              <w:t xml:space="preserve"> and get new Smartly customers. </w:t>
            </w:r>
          </w:p>
          <w:p w14:paraId="5B4D3F69" w14:textId="37F8998B" w:rsidR="0088611D" w:rsidRPr="00EB29A3" w:rsidRDefault="0088611D" w:rsidP="00095530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="Bryant Regular" w:hAnsi="Bryant Regular" w:cs="Calibri"/>
                <w:sz w:val="22"/>
                <w:szCs w:val="22"/>
              </w:rPr>
            </w:pPr>
            <w:r w:rsidRPr="00EB29A3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>Accurately captur</w:t>
            </w:r>
            <w:r w:rsidR="008150A9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>e partner</w:t>
            </w:r>
            <w:r w:rsidR="008150A9">
              <w:rPr>
                <w:rStyle w:val="normaltextrun"/>
              </w:rPr>
              <w:t xml:space="preserve">, </w:t>
            </w:r>
            <w:proofErr w:type="gramStart"/>
            <w:r w:rsidRPr="00EB29A3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>customer</w:t>
            </w:r>
            <w:proofErr w:type="gramEnd"/>
            <w:r w:rsidRPr="00EB29A3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 xml:space="preserve"> and</w:t>
            </w:r>
            <w:r w:rsidR="008150A9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 xml:space="preserve"> other</w:t>
            </w:r>
            <w:r w:rsidRPr="00EB29A3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 xml:space="preserve"> sales </w:t>
            </w:r>
            <w:r w:rsidR="008150A9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 xml:space="preserve">pipeline data in CRM, </w:t>
            </w:r>
            <w:r w:rsidRPr="00EB29A3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>reviewing and checking data quality and completeness.</w:t>
            </w:r>
            <w:r w:rsidRPr="00EB29A3">
              <w:rPr>
                <w:rStyle w:val="eop"/>
                <w:rFonts w:ascii="Bryant Regular" w:hAnsi="Bryant Regular" w:cs="Calibri"/>
                <w:sz w:val="22"/>
                <w:szCs w:val="22"/>
              </w:rPr>
              <w:t> </w:t>
            </w:r>
          </w:p>
          <w:p w14:paraId="3D8675B0" w14:textId="77777777" w:rsidR="0088611D" w:rsidRPr="00EB29A3" w:rsidRDefault="0088611D" w:rsidP="00095530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="Bryant Regular" w:hAnsi="Bryant Regular" w:cs="Calibri"/>
                <w:sz w:val="22"/>
                <w:szCs w:val="22"/>
              </w:rPr>
            </w:pPr>
            <w:r w:rsidRPr="00EB29A3">
              <w:rPr>
                <w:rStyle w:val="normaltextrun"/>
                <w:rFonts w:ascii="Bryant Regular" w:hAnsi="Bryant Regular" w:cs="Calibri"/>
                <w:sz w:val="22"/>
                <w:szCs w:val="22"/>
              </w:rPr>
              <w:t>Complete call tracking and result reporting.</w:t>
            </w:r>
            <w:r w:rsidRPr="00EB29A3">
              <w:rPr>
                <w:rStyle w:val="eop"/>
                <w:rFonts w:ascii="Bryant Regular" w:hAnsi="Bryant Regular" w:cs="Calibri"/>
                <w:sz w:val="22"/>
                <w:szCs w:val="22"/>
              </w:rPr>
              <w:t> </w:t>
            </w:r>
          </w:p>
          <w:p w14:paraId="6A5DB2E8" w14:textId="7EFF599D" w:rsidR="0088611D" w:rsidRPr="00EB29A3" w:rsidRDefault="0088611D" w:rsidP="00095530">
            <w:pPr>
              <w:pStyle w:val="paragraph"/>
              <w:numPr>
                <w:ilvl w:val="0"/>
                <w:numId w:val="21"/>
              </w:numPr>
              <w:spacing w:after="0"/>
              <w:textAlignment w:val="baseline"/>
              <w:rPr>
                <w:rFonts w:ascii="Bryant Regular" w:hAnsi="Bryant Regular" w:cs="Calibri"/>
                <w:sz w:val="22"/>
                <w:szCs w:val="22"/>
              </w:rPr>
            </w:pPr>
            <w:r w:rsidRPr="00EB29A3">
              <w:rPr>
                <w:rFonts w:ascii="Bryant Regular" w:hAnsi="Bryant Regular" w:cs="Calibri"/>
                <w:sz w:val="22"/>
                <w:szCs w:val="22"/>
              </w:rPr>
              <w:t xml:space="preserve">Prepare and deliver compelling </w:t>
            </w:r>
            <w:r>
              <w:rPr>
                <w:rFonts w:ascii="Bryant Regular" w:hAnsi="Bryant Regular" w:cs="Calibri"/>
                <w:sz w:val="22"/>
                <w:szCs w:val="22"/>
              </w:rPr>
              <w:t xml:space="preserve">value-led </w:t>
            </w:r>
            <w:r w:rsidRPr="00EB29A3">
              <w:rPr>
                <w:rFonts w:ascii="Bryant Regular" w:hAnsi="Bryant Regular" w:cs="Calibri"/>
                <w:sz w:val="22"/>
                <w:szCs w:val="22"/>
              </w:rPr>
              <w:t>proposals and presentations to potential partners</w:t>
            </w:r>
            <w:r w:rsidR="008150A9" w:rsidRPr="008150A9">
              <w:rPr>
                <w:rFonts w:ascii="Bryant Regular" w:hAnsi="Bryant Regular" w:cs="Calibri"/>
                <w:sz w:val="20"/>
                <w:szCs w:val="20"/>
              </w:rPr>
              <w:t xml:space="preserve"> </w:t>
            </w:r>
            <w:r w:rsidR="008150A9" w:rsidRPr="008150A9">
              <w:rPr>
                <w:rFonts w:ascii="Bryant Regular" w:hAnsi="Bryant Regular"/>
                <w:sz w:val="22"/>
                <w:szCs w:val="22"/>
              </w:rPr>
              <w:t>and prospects</w:t>
            </w:r>
            <w:r w:rsidRPr="008150A9">
              <w:rPr>
                <w:rFonts w:ascii="Bryant Regular" w:hAnsi="Bryant Regular" w:cs="Calibri"/>
                <w:sz w:val="20"/>
                <w:szCs w:val="20"/>
              </w:rPr>
              <w:t xml:space="preserve"> </w:t>
            </w:r>
            <w:r>
              <w:rPr>
                <w:rFonts w:ascii="Bryant Regular" w:hAnsi="Bryant Regular" w:cs="Calibri"/>
                <w:sz w:val="22"/>
                <w:szCs w:val="22"/>
              </w:rPr>
              <w:t xml:space="preserve">either in person or online. </w:t>
            </w:r>
          </w:p>
          <w:p w14:paraId="27A5638C" w14:textId="251DC8C2" w:rsidR="0088611D" w:rsidRDefault="0088611D" w:rsidP="00095530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Fonts w:ascii="Bryant Regular" w:hAnsi="Bryant Regular" w:cstheme="minorHAnsi"/>
                <w:sz w:val="22"/>
                <w:szCs w:val="22"/>
              </w:rPr>
            </w:pPr>
            <w:r w:rsidRPr="00EB29A3">
              <w:rPr>
                <w:rFonts w:ascii="Bryant Regular" w:hAnsi="Bryant Regular" w:cs="Calibri"/>
                <w:sz w:val="22"/>
                <w:szCs w:val="22"/>
              </w:rPr>
              <w:t>Customi</w:t>
            </w:r>
            <w:r>
              <w:rPr>
                <w:rFonts w:ascii="Bryant Regular" w:hAnsi="Bryant Regular" w:cs="Calibri"/>
                <w:sz w:val="22"/>
                <w:szCs w:val="22"/>
              </w:rPr>
              <w:t>s</w:t>
            </w:r>
            <w:r w:rsidRPr="00EB29A3">
              <w:rPr>
                <w:rFonts w:ascii="Bryant Regular" w:hAnsi="Bryant Regular" w:cs="Calibri"/>
                <w:sz w:val="22"/>
                <w:szCs w:val="22"/>
              </w:rPr>
              <w:t>e presentations based on requirements and feedback.</w:t>
            </w:r>
            <w:r w:rsidRPr="00EB29A3">
              <w:rPr>
                <w:rFonts w:ascii="Bryant Regular" w:hAnsi="Bryant Regular" w:cstheme="minorHAnsi"/>
                <w:sz w:val="22"/>
                <w:szCs w:val="22"/>
              </w:rPr>
              <w:t xml:space="preserve"> </w:t>
            </w:r>
          </w:p>
          <w:p w14:paraId="3E37B846" w14:textId="04EF9573" w:rsidR="00C46CF5" w:rsidRDefault="00393916" w:rsidP="00095530">
            <w:pPr>
              <w:pStyle w:val="paragraph"/>
              <w:numPr>
                <w:ilvl w:val="0"/>
                <w:numId w:val="21"/>
              </w:numPr>
              <w:spacing w:after="0"/>
              <w:textAlignment w:val="baseline"/>
              <w:rPr>
                <w:rStyle w:val="normaltextrun"/>
                <w:rFonts w:ascii="Bryant Regular" w:hAnsi="Bryant Regular" w:cstheme="minorHAnsi"/>
                <w:sz w:val="22"/>
                <w:szCs w:val="22"/>
                <w:lang w:val="en-US"/>
              </w:rPr>
            </w:pPr>
            <w:r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Provides regular </w:t>
            </w:r>
            <w:r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activity </w:t>
            </w:r>
            <w:r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reporting and </w:t>
            </w:r>
            <w:r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pipeline </w:t>
            </w:r>
            <w:r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updates </w:t>
            </w:r>
            <w:r>
              <w:rPr>
                <w:rStyle w:val="normaltextrun"/>
                <w:rFonts w:ascii="Bryant-Regular" w:hAnsi="Bryant-Regular" w:cs="Calibri"/>
                <w:sz w:val="22"/>
                <w:szCs w:val="22"/>
                <w:lang w:val="en-US"/>
              </w:rPr>
              <w:t xml:space="preserve">to </w:t>
            </w:r>
            <w:r w:rsidR="00886605">
              <w:rPr>
                <w:rStyle w:val="normaltextrun"/>
                <w:rFonts w:ascii="Bryant-Regular" w:hAnsi="Bryant-Regular" w:cs="Calibri"/>
                <w:sz w:val="22"/>
                <w:szCs w:val="22"/>
                <w:lang w:val="en-US"/>
              </w:rPr>
              <w:t>Manager.</w:t>
            </w:r>
            <w:r w:rsidRPr="008150A9">
              <w:rPr>
                <w:rStyle w:val="eop"/>
                <w:rFonts w:ascii="Bryant Regular" w:hAnsi="Bryant Regular" w:cs="Calibri"/>
                <w:sz w:val="22"/>
                <w:szCs w:val="22"/>
              </w:rPr>
              <w:t> </w:t>
            </w:r>
            <w:r w:rsidRPr="008150A9">
              <w:rPr>
                <w:rStyle w:val="normaltextrun"/>
                <w:rFonts w:ascii="Bryant Regular" w:hAnsi="Bryant Regular" w:cstheme="minorHAnsi"/>
                <w:sz w:val="22"/>
                <w:szCs w:val="22"/>
                <w:lang w:val="en-US"/>
              </w:rPr>
              <w:t xml:space="preserve"> </w:t>
            </w:r>
          </w:p>
          <w:p w14:paraId="71A00C65" w14:textId="5CFD322A" w:rsidR="00095530" w:rsidRPr="008150A9" w:rsidRDefault="00095530" w:rsidP="00095530">
            <w:pPr>
              <w:pStyle w:val="paragraph"/>
              <w:numPr>
                <w:ilvl w:val="0"/>
                <w:numId w:val="21"/>
              </w:numPr>
              <w:spacing w:after="0" w:afterAutospacing="0"/>
              <w:textAlignment w:val="baseline"/>
              <w:rPr>
                <w:rFonts w:ascii="Bryant Regular" w:hAnsi="Bryant Regular" w:cs="Calibri"/>
                <w:sz w:val="22"/>
                <w:szCs w:val="22"/>
              </w:rPr>
            </w:pPr>
            <w:r w:rsidRPr="008150A9">
              <w:rPr>
                <w:rFonts w:ascii="Bryant Regular" w:hAnsi="Bryant Regular" w:cstheme="minorHAnsi"/>
                <w:iCs/>
                <w:sz w:val="22"/>
                <w:szCs w:val="22"/>
                <w:lang w:val="en-GB"/>
              </w:rPr>
              <w:t xml:space="preserve">Keeps accurate, up to date information on client records and contact information within </w:t>
            </w:r>
            <w:r w:rsidR="00886605" w:rsidRPr="008150A9">
              <w:rPr>
                <w:rFonts w:ascii="Bryant Regular" w:hAnsi="Bryant Regular" w:cstheme="minorHAnsi"/>
                <w:iCs/>
                <w:sz w:val="22"/>
                <w:szCs w:val="22"/>
                <w:lang w:val="en-GB"/>
              </w:rPr>
              <w:t>CRM.</w:t>
            </w:r>
          </w:p>
          <w:p w14:paraId="2F70C8AC" w14:textId="7CFFB79C" w:rsidR="008150A9" w:rsidRPr="0077625D" w:rsidRDefault="008150A9" w:rsidP="00095530">
            <w:pPr>
              <w:pStyle w:val="paragraph"/>
              <w:numPr>
                <w:ilvl w:val="0"/>
                <w:numId w:val="21"/>
              </w:numPr>
              <w:spacing w:after="0" w:afterAutospacing="0"/>
              <w:textAlignment w:val="baseline"/>
              <w:rPr>
                <w:rFonts w:ascii="Bryant Regular" w:hAnsi="Bryant Regular" w:cs="Calibri"/>
                <w:sz w:val="22"/>
                <w:szCs w:val="22"/>
              </w:rPr>
            </w:pPr>
            <w:r>
              <w:rPr>
                <w:rFonts w:ascii="Bryant Regular" w:hAnsi="Bryant Regular" w:cs="Calibri"/>
                <w:sz w:val="22"/>
                <w:szCs w:val="22"/>
              </w:rPr>
              <w:t xml:space="preserve">Qualify cold leads until warm or hot by applying appropriate sales </w:t>
            </w:r>
            <w:r w:rsidR="00083AD0">
              <w:rPr>
                <w:rFonts w:ascii="Bryant Regular" w:hAnsi="Bryant Regular" w:cs="Calibri"/>
                <w:sz w:val="22"/>
                <w:szCs w:val="22"/>
              </w:rPr>
              <w:t xml:space="preserve">and marketing </w:t>
            </w:r>
            <w:r>
              <w:rPr>
                <w:rFonts w:ascii="Bryant Regular" w:hAnsi="Bryant Regular" w:cs="Calibri"/>
                <w:sz w:val="22"/>
                <w:szCs w:val="22"/>
              </w:rPr>
              <w:t>strategies</w:t>
            </w:r>
            <w:r w:rsidR="00A665F4">
              <w:rPr>
                <w:rFonts w:ascii="Bryant Regular" w:hAnsi="Bryant Regular" w:cs="Calibri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14:paraId="0FA57433" w14:textId="77777777" w:rsidR="0088611D" w:rsidRPr="004E4EEF" w:rsidRDefault="0088611D" w:rsidP="008150A9">
            <w:pPr>
              <w:pStyle w:val="Formbody"/>
              <w:numPr>
                <w:ilvl w:val="0"/>
                <w:numId w:val="21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4E4EEF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R</w:t>
            </w:r>
            <w:r w:rsidRPr="004E4EEF">
              <w:rPr>
                <w:rFonts w:ascii="Bryant Regular" w:hAnsi="Bryant Regular"/>
                <w:iCs/>
                <w:color w:val="auto"/>
                <w:sz w:val="22"/>
                <w:szCs w:val="22"/>
              </w:rPr>
              <w:t xml:space="preserve">evenue targets achieved or exceeded. </w:t>
            </w:r>
          </w:p>
          <w:p w14:paraId="5967866B" w14:textId="77777777" w:rsidR="0088611D" w:rsidRPr="004E4EEF" w:rsidRDefault="0088611D" w:rsidP="008150A9">
            <w:pPr>
              <w:pStyle w:val="Formbody"/>
              <w:numPr>
                <w:ilvl w:val="0"/>
                <w:numId w:val="21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4E4EEF">
              <w:rPr>
                <w:rFonts w:ascii="Bryant Regular" w:hAnsi="Bryant Regular"/>
                <w:iCs/>
                <w:color w:val="auto"/>
                <w:sz w:val="22"/>
                <w:szCs w:val="22"/>
              </w:rPr>
              <w:t xml:space="preserve">Key activity metrics are regularly being reviewed and activity optimised to improve performance. </w:t>
            </w:r>
          </w:p>
          <w:p w14:paraId="739C920E" w14:textId="77777777" w:rsidR="0088611D" w:rsidRPr="004E4EEF" w:rsidRDefault="0088611D" w:rsidP="008150A9">
            <w:pPr>
              <w:pStyle w:val="Formbody"/>
              <w:numPr>
                <w:ilvl w:val="0"/>
                <w:numId w:val="21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4E4EEF">
              <w:rPr>
                <w:rFonts w:ascii="Bryant Regular" w:hAnsi="Bryant Regular"/>
                <w:iCs/>
                <w:color w:val="auto"/>
                <w:sz w:val="22"/>
                <w:szCs w:val="22"/>
              </w:rPr>
              <w:t xml:space="preserve">Pipeline reporting completed in full and on time. </w:t>
            </w:r>
          </w:p>
          <w:p w14:paraId="4832158F" w14:textId="77777777" w:rsidR="00095530" w:rsidRPr="004E4EEF" w:rsidRDefault="00095530" w:rsidP="008150A9">
            <w:pPr>
              <w:pStyle w:val="Formbody"/>
              <w:numPr>
                <w:ilvl w:val="0"/>
                <w:numId w:val="21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4E4EEF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Visibility of activity and pipeline for reporting and planning.</w:t>
            </w:r>
          </w:p>
          <w:p w14:paraId="14CF32AC" w14:textId="4471E0B2" w:rsidR="0088611D" w:rsidRDefault="00095530" w:rsidP="008150A9">
            <w:pPr>
              <w:pStyle w:val="Formbody"/>
              <w:numPr>
                <w:ilvl w:val="0"/>
                <w:numId w:val="21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4E4EEF">
              <w:rPr>
                <w:rStyle w:val="normaltextrun"/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D</w:t>
            </w:r>
            <w:r w:rsidRPr="004E4EEF">
              <w:rPr>
                <w:rStyle w:val="normaltextrun"/>
                <w:rFonts w:ascii="Bryant Regular" w:hAnsi="Bryant Regular"/>
                <w:color w:val="auto"/>
                <w:sz w:val="22"/>
                <w:szCs w:val="22"/>
              </w:rPr>
              <w:t>ata quality / accuracy</w:t>
            </w:r>
          </w:p>
        </w:tc>
      </w:tr>
      <w:tr w:rsidR="0088611D" w:rsidRPr="00680923" w14:paraId="6D4F0AB5" w14:textId="77777777" w:rsidTr="00506E7E">
        <w:trPr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185C591" w14:textId="0E88745A" w:rsidR="0088611D" w:rsidRPr="002D3FDD" w:rsidRDefault="0088611D" w:rsidP="005C5271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Relationship / Stakeholder management</w:t>
            </w:r>
          </w:p>
        </w:tc>
        <w:tc>
          <w:tcPr>
            <w:tcW w:w="5244" w:type="dxa"/>
          </w:tcPr>
          <w:p w14:paraId="176D90F2" w14:textId="096FD404" w:rsidR="00C13041" w:rsidRPr="008150A9" w:rsidRDefault="00C13041" w:rsidP="00C1304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Bryant Regular" w:hAnsi="Bryant Regular" w:cs="Calibri"/>
                <w:sz w:val="22"/>
                <w:szCs w:val="22"/>
              </w:rPr>
            </w:pPr>
            <w:r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Develop and nurture relationships with key stakeholders internally</w:t>
            </w:r>
            <w:r w:rsidR="002E16B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.</w:t>
            </w:r>
          </w:p>
          <w:p w14:paraId="615E4045" w14:textId="56636138" w:rsidR="00C13041" w:rsidRPr="008150A9" w:rsidRDefault="00C13041" w:rsidP="00C1304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Bryant Regular" w:hAnsi="Bryant Regular" w:cs="Calibri"/>
                <w:sz w:val="22"/>
                <w:szCs w:val="22"/>
              </w:rPr>
            </w:pPr>
            <w:r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Develop and nurture relationships with </w:t>
            </w:r>
            <w:r w:rsidR="00403A8A"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prospects</w:t>
            </w:r>
            <w:r w:rsidR="004C6B2A"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 </w:t>
            </w:r>
            <w:r w:rsidR="00403A8A"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referral </w:t>
            </w:r>
            <w:r w:rsidR="004C6B2A"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partners who are not key accounts</w:t>
            </w:r>
            <w:r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, business associations and </w:t>
            </w:r>
            <w:r w:rsidR="004C6B2A"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new franchise </w:t>
            </w:r>
            <w:r w:rsidR="00886605"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>groups.</w:t>
            </w:r>
            <w:r w:rsidRPr="008150A9">
              <w:rPr>
                <w:rStyle w:val="eop"/>
                <w:rFonts w:ascii="Bryant Regular" w:hAnsi="Bryant Regular" w:cs="Calibri"/>
                <w:sz w:val="22"/>
                <w:szCs w:val="22"/>
              </w:rPr>
              <w:t> </w:t>
            </w:r>
          </w:p>
          <w:p w14:paraId="73F906A4" w14:textId="5ADDC1A2" w:rsidR="0088611D" w:rsidRPr="001D34A4" w:rsidRDefault="00C13041" w:rsidP="001D34A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Bryant Regular" w:hAnsi="Bryant Regular" w:cs="Calibri"/>
                <w:sz w:val="22"/>
                <w:szCs w:val="22"/>
              </w:rPr>
            </w:pPr>
            <w:r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Provides regular </w:t>
            </w:r>
            <w:r w:rsidR="00393916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activity </w:t>
            </w:r>
            <w:r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reporting and </w:t>
            </w:r>
            <w:r w:rsidR="00393916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pipeline </w:t>
            </w:r>
            <w:r w:rsidRPr="008150A9">
              <w:rPr>
                <w:rStyle w:val="normaltextrun"/>
                <w:rFonts w:ascii="Bryant Regular" w:hAnsi="Bryant Regular" w:cs="Calibri"/>
                <w:sz w:val="22"/>
                <w:szCs w:val="22"/>
                <w:lang w:val="en-US"/>
              </w:rPr>
              <w:t xml:space="preserve">updates </w:t>
            </w:r>
            <w:r w:rsidR="00393916">
              <w:rPr>
                <w:rStyle w:val="normaltextrun"/>
                <w:rFonts w:ascii="Bryant-Regular" w:hAnsi="Bryant-Regular" w:cs="Calibri"/>
                <w:sz w:val="22"/>
                <w:szCs w:val="22"/>
                <w:lang w:val="en-US"/>
              </w:rPr>
              <w:t>to Manager</w:t>
            </w:r>
            <w:r w:rsidRPr="008150A9">
              <w:rPr>
                <w:rStyle w:val="eop"/>
                <w:rFonts w:ascii="Bryant Regular" w:hAnsi="Bryant Regular" w:cs="Calibri"/>
                <w:sz w:val="22"/>
                <w:szCs w:val="22"/>
              </w:rPr>
              <w:t> </w:t>
            </w:r>
          </w:p>
        </w:tc>
        <w:tc>
          <w:tcPr>
            <w:tcW w:w="3549" w:type="dxa"/>
          </w:tcPr>
          <w:p w14:paraId="7EDAAAA9" w14:textId="77777777" w:rsidR="0088611D" w:rsidRPr="002D3FDD" w:rsidRDefault="0088611D" w:rsidP="005C5271">
            <w:pPr>
              <w:pStyle w:val="Formbody"/>
              <w:numPr>
                <w:ilvl w:val="0"/>
                <w:numId w:val="27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Strong relationships developed and positive feedback received.</w:t>
            </w:r>
          </w:p>
          <w:p w14:paraId="3380BFE9" w14:textId="56510FDE" w:rsidR="0088611D" w:rsidRPr="002D3FDD" w:rsidRDefault="0088611D" w:rsidP="004E4EEF">
            <w:pPr>
              <w:pStyle w:val="Formbody"/>
              <w:spacing w:before="0" w:after="0"/>
              <w:ind w:left="360"/>
              <w:rPr>
                <w:rStyle w:val="normaltextrun"/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</w:p>
        </w:tc>
      </w:tr>
      <w:tr w:rsidR="0088611D" w:rsidRPr="00680923" w14:paraId="4CAE7230" w14:textId="77777777" w:rsidTr="00506E7E">
        <w:trPr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5589A2C" w14:textId="06880C6F" w:rsidR="0088611D" w:rsidRPr="002D3FDD" w:rsidRDefault="0088611D" w:rsidP="005C5271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Health &amp; Safety</w:t>
            </w:r>
          </w:p>
        </w:tc>
        <w:tc>
          <w:tcPr>
            <w:tcW w:w="5244" w:type="dxa"/>
          </w:tcPr>
          <w:p w14:paraId="2C51BEEA" w14:textId="77777777" w:rsidR="0088611D" w:rsidRPr="002D3FDD" w:rsidRDefault="0088611D" w:rsidP="005C5271">
            <w:pPr>
              <w:pStyle w:val="Formbody"/>
              <w:numPr>
                <w:ilvl w:val="0"/>
                <w:numId w:val="28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Report all hazards or unsafe situations.</w:t>
            </w:r>
          </w:p>
          <w:p w14:paraId="5715E083" w14:textId="77777777" w:rsidR="0088611D" w:rsidRPr="002D3FDD" w:rsidRDefault="0088611D" w:rsidP="005C5271">
            <w:pPr>
              <w:pStyle w:val="Formbody"/>
              <w:numPr>
                <w:ilvl w:val="0"/>
                <w:numId w:val="28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Report all accidents/incidents including near misses.</w:t>
            </w:r>
          </w:p>
          <w:p w14:paraId="131F6C4B" w14:textId="7D52E2B2" w:rsidR="0088611D" w:rsidRPr="002D3FDD" w:rsidRDefault="0088611D" w:rsidP="005C527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Bryant Regular" w:hAnsi="Bryant Regular" w:cstheme="minorHAnsi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sz w:val="22"/>
                <w:szCs w:val="22"/>
              </w:rPr>
              <w:t>Work safely and use all protective equipment if required</w:t>
            </w:r>
          </w:p>
        </w:tc>
        <w:tc>
          <w:tcPr>
            <w:tcW w:w="3549" w:type="dxa"/>
          </w:tcPr>
          <w:p w14:paraId="6FCFB016" w14:textId="5EDA46B7" w:rsidR="0088611D" w:rsidRPr="002D3FDD" w:rsidRDefault="0088611D" w:rsidP="005C5271">
            <w:pPr>
              <w:pStyle w:val="Formbody"/>
              <w:numPr>
                <w:ilvl w:val="0"/>
                <w:numId w:val="19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Hazards reported same </w:t>
            </w:r>
            <w:r w:rsidR="00886605"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day.</w:t>
            </w:r>
          </w:p>
          <w:p w14:paraId="0DA32BB7" w14:textId="338AA9C5" w:rsidR="0088611D" w:rsidRPr="002D3FDD" w:rsidRDefault="0088611D" w:rsidP="005C5271">
            <w:pPr>
              <w:pStyle w:val="Formbody"/>
              <w:numPr>
                <w:ilvl w:val="0"/>
                <w:numId w:val="19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No injury caused to self or </w:t>
            </w:r>
            <w:r w:rsidR="00886605"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other.</w:t>
            </w:r>
          </w:p>
          <w:p w14:paraId="378A38B6" w14:textId="47D0B85D" w:rsidR="0088611D" w:rsidRPr="002D3FDD" w:rsidRDefault="0088611D" w:rsidP="005C5271">
            <w:pPr>
              <w:pStyle w:val="Formbody"/>
              <w:numPr>
                <w:ilvl w:val="0"/>
                <w:numId w:val="27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All hazards are reported</w:t>
            </w:r>
          </w:p>
        </w:tc>
      </w:tr>
      <w:tr w:rsidR="0088611D" w:rsidRPr="00680923" w14:paraId="7C5AC991" w14:textId="77777777" w:rsidTr="00506E7E">
        <w:trPr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E7F65B2" w14:textId="2F4BF5DC" w:rsidR="0088611D" w:rsidRPr="002D3FDD" w:rsidRDefault="0088611D" w:rsidP="005C5271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Other duties</w:t>
            </w:r>
          </w:p>
        </w:tc>
        <w:tc>
          <w:tcPr>
            <w:tcW w:w="5244" w:type="dxa"/>
          </w:tcPr>
          <w:p w14:paraId="786D6BF3" w14:textId="486ABF3F" w:rsidR="0088611D" w:rsidRPr="002D3FDD" w:rsidRDefault="0088611D" w:rsidP="005C5271">
            <w:pPr>
              <w:pStyle w:val="Formbody"/>
              <w:numPr>
                <w:ilvl w:val="0"/>
                <w:numId w:val="28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Carry out other duties and projects as requested by your manager</w:t>
            </w:r>
          </w:p>
        </w:tc>
        <w:tc>
          <w:tcPr>
            <w:tcW w:w="3549" w:type="dxa"/>
          </w:tcPr>
          <w:p w14:paraId="6C83B094" w14:textId="439F5411" w:rsidR="0088611D" w:rsidRPr="002D3FDD" w:rsidRDefault="0088611D" w:rsidP="005C5271">
            <w:pPr>
              <w:pStyle w:val="Formbody"/>
              <w:numPr>
                <w:ilvl w:val="0"/>
                <w:numId w:val="26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Shows willingness and </w:t>
            </w:r>
            <w:r w:rsidR="00886605"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initiative.</w:t>
            </w:r>
          </w:p>
          <w:p w14:paraId="18D34716" w14:textId="131A0146" w:rsidR="0088611D" w:rsidRPr="002D3FDD" w:rsidRDefault="0088611D" w:rsidP="005C5271">
            <w:pPr>
              <w:pStyle w:val="Formbody"/>
              <w:numPr>
                <w:ilvl w:val="0"/>
                <w:numId w:val="19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D3FD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Timely and accurate completion</w:t>
            </w:r>
          </w:p>
        </w:tc>
      </w:tr>
    </w:tbl>
    <w:p w14:paraId="085793E9" w14:textId="77777777" w:rsidR="00814CA2" w:rsidRPr="00680923" w:rsidRDefault="00814CA2" w:rsidP="00C809B7">
      <w:pPr>
        <w:spacing w:after="0" w:line="240" w:lineRule="auto"/>
        <w:rPr>
          <w:rFonts w:ascii="Bryant Regular" w:hAnsi="Bryant Regular"/>
        </w:rPr>
      </w:pPr>
    </w:p>
    <w:p w14:paraId="01C57127" w14:textId="77777777" w:rsidR="00C14CE8" w:rsidRPr="001B188F" w:rsidRDefault="00C14CE8" w:rsidP="00C809B7">
      <w:pPr>
        <w:spacing w:after="0" w:line="240" w:lineRule="auto"/>
        <w:rPr>
          <w:rFonts w:ascii="Bryant Regular" w:hAnsi="Bryant Regular"/>
        </w:rPr>
      </w:pPr>
    </w:p>
    <w:tbl>
      <w:tblPr>
        <w:tblStyle w:val="TableGrid"/>
        <w:tblpPr w:leftFromText="180" w:rightFromText="180" w:vertAnchor="text" w:horzAnchor="margin" w:tblpXSpec="center" w:tblpY="-37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2B712D" w:rsidRPr="001B188F" w14:paraId="456C4AF0" w14:textId="77777777">
        <w:trPr>
          <w:trHeight w:val="397"/>
        </w:trPr>
        <w:tc>
          <w:tcPr>
            <w:tcW w:w="10348" w:type="dxa"/>
            <w:shd w:val="clear" w:color="auto" w:fill="D8ECCC"/>
            <w:vAlign w:val="center"/>
          </w:tcPr>
          <w:p w14:paraId="76D7873E" w14:textId="35037BD2" w:rsidR="002B712D" w:rsidRPr="001B188F" w:rsidRDefault="002B712D" w:rsidP="00C809B7">
            <w:pPr>
              <w:jc w:val="center"/>
              <w:rPr>
                <w:rFonts w:ascii="Bryant Regular" w:hAnsi="Bryant Regular" w:cstheme="minorHAnsi"/>
              </w:rPr>
            </w:pPr>
            <w:r w:rsidRPr="001B188F">
              <w:rPr>
                <w:rFonts w:ascii="Bryant Regular" w:hAnsi="Bryant Regular" w:cstheme="minorHAnsi"/>
              </w:rPr>
              <w:lastRenderedPageBreak/>
              <w:t>Experience and qualifications</w:t>
            </w:r>
          </w:p>
        </w:tc>
      </w:tr>
      <w:tr w:rsidR="002B712D" w:rsidRPr="001B188F" w14:paraId="14AF559E" w14:textId="77777777">
        <w:trPr>
          <w:trHeight w:val="397"/>
        </w:trPr>
        <w:tc>
          <w:tcPr>
            <w:tcW w:w="10348" w:type="dxa"/>
            <w:shd w:val="clear" w:color="auto" w:fill="auto"/>
            <w:vAlign w:val="center"/>
          </w:tcPr>
          <w:p w14:paraId="22815BFA" w14:textId="76CFA9E6" w:rsidR="00592EF9" w:rsidRDefault="005B17A8" w:rsidP="00592EF9">
            <w:pPr>
              <w:pStyle w:val="Formbody"/>
              <w:numPr>
                <w:ilvl w:val="0"/>
                <w:numId w:val="5"/>
              </w:numPr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</w:pPr>
            <w:r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Experience</w:t>
            </w:r>
            <w:r w:rsidR="00592EF9"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 in B2B SaaS </w:t>
            </w:r>
            <w:r w:rsidR="00972876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Sales</w:t>
            </w:r>
            <w:r w:rsidR="005479AF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,</w:t>
            </w:r>
            <w:r w:rsidR="00972876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 </w:t>
            </w:r>
            <w:r w:rsidR="007E2E28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Account Manage</w:t>
            </w:r>
            <w:r w:rsidR="00972876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ment </w:t>
            </w:r>
            <w:r w:rsidR="00D064ED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and</w:t>
            </w:r>
            <w:r w:rsidR="00972876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/</w:t>
            </w:r>
            <w:r w:rsidR="00D064ED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or</w:t>
            </w:r>
            <w:r w:rsidR="00972876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 B</w:t>
            </w:r>
            <w:r w:rsidR="00592EF9"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usiness </w:t>
            </w:r>
            <w:r w:rsidR="00972876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D</w:t>
            </w:r>
            <w:r w:rsidR="00592EF9"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evelopment</w:t>
            </w:r>
            <w:r w:rsidR="003D64EE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.</w:t>
            </w:r>
          </w:p>
          <w:p w14:paraId="422F2A81" w14:textId="06C61A3C" w:rsidR="0025756E" w:rsidRPr="00E352BC" w:rsidRDefault="0025756E" w:rsidP="00592EF9">
            <w:pPr>
              <w:pStyle w:val="Formbody"/>
              <w:numPr>
                <w:ilvl w:val="0"/>
                <w:numId w:val="5"/>
              </w:numPr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</w:pP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Proven record of achieving or exceeding revenue</w:t>
            </w:r>
            <w:r w:rsidR="008F097B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 growth and revenue</w:t>
            </w: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 targets</w:t>
            </w:r>
          </w:p>
          <w:p w14:paraId="6FB69774" w14:textId="5BFBECA3" w:rsidR="00592EF9" w:rsidRPr="00E352BC" w:rsidRDefault="00592EF9" w:rsidP="00592EF9">
            <w:pPr>
              <w:pStyle w:val="Formbody"/>
              <w:numPr>
                <w:ilvl w:val="0"/>
                <w:numId w:val="5"/>
              </w:numPr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</w:pP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Experience with </w:t>
            </w:r>
            <w:r w:rsidR="008F097B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developing relationships from scratch</w:t>
            </w: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 and prospecting essential.</w:t>
            </w:r>
          </w:p>
          <w:p w14:paraId="4ADD3493" w14:textId="1215BD00" w:rsidR="00592EF9" w:rsidRPr="00E352BC" w:rsidRDefault="001554D4" w:rsidP="00592EF9">
            <w:pPr>
              <w:pStyle w:val="Formbody"/>
              <w:numPr>
                <w:ilvl w:val="0"/>
                <w:numId w:val="5"/>
              </w:numPr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</w:pPr>
            <w:r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E</w:t>
            </w:r>
            <w:r w:rsidR="00592EF9"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xperience </w:t>
            </w:r>
            <w:r w:rsidR="00CF46D3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dealing with</w:t>
            </w:r>
            <w:r w:rsidR="00592EF9"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 </w:t>
            </w:r>
            <w:r w:rsidR="003D64EE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Payroll</w:t>
            </w:r>
            <w:r w:rsidR="00CF46D3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, Accounting and Bookkeeping professionals an advantage.</w:t>
            </w:r>
          </w:p>
          <w:p w14:paraId="2336D9EC" w14:textId="0B9672DF" w:rsidR="00592EF9" w:rsidRPr="00E352BC" w:rsidRDefault="00592EF9" w:rsidP="00592EF9">
            <w:pPr>
              <w:pStyle w:val="Formbody"/>
              <w:numPr>
                <w:ilvl w:val="0"/>
                <w:numId w:val="5"/>
              </w:numPr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</w:pP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Experience working with a sales system such as Salesforce</w:t>
            </w:r>
            <w:r w:rsidR="004E4EEF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, HubSpot</w:t>
            </w: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 or Dynamics </w:t>
            </w:r>
          </w:p>
          <w:p w14:paraId="58B7FDC6" w14:textId="77777777" w:rsidR="00592EF9" w:rsidRPr="00E352BC" w:rsidRDefault="00592EF9" w:rsidP="00592EF9">
            <w:pPr>
              <w:pStyle w:val="Formbody"/>
              <w:numPr>
                <w:ilvl w:val="0"/>
                <w:numId w:val="5"/>
              </w:numPr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</w:pP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Well-developed oral, written, and interpersonal skills </w:t>
            </w:r>
          </w:p>
          <w:p w14:paraId="258F7A29" w14:textId="1E85E476" w:rsidR="00592EF9" w:rsidRPr="00E352BC" w:rsidRDefault="00592EF9" w:rsidP="00592EF9">
            <w:pPr>
              <w:pStyle w:val="Formbody"/>
              <w:numPr>
                <w:ilvl w:val="0"/>
                <w:numId w:val="5"/>
              </w:numPr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</w:pP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Proven communication, influencing, negotiation, interpersonal and report writing </w:t>
            </w:r>
            <w:r w:rsidR="00886605"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skills.</w:t>
            </w: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 </w:t>
            </w:r>
          </w:p>
          <w:p w14:paraId="0C4E3996" w14:textId="053C95F3" w:rsidR="00592EF9" w:rsidRPr="00E352BC" w:rsidRDefault="00592EF9" w:rsidP="00592EF9">
            <w:pPr>
              <w:pStyle w:val="Formbody"/>
              <w:numPr>
                <w:ilvl w:val="0"/>
                <w:numId w:val="5"/>
              </w:numPr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</w:pP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Effective work organization skills with an ability to manage a wide variety of tasks </w:t>
            </w:r>
            <w:r w:rsidR="00C72B30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autonomously. </w:t>
            </w:r>
          </w:p>
          <w:p w14:paraId="3003D5EF" w14:textId="77777777" w:rsidR="00592EF9" w:rsidRPr="00E352BC" w:rsidRDefault="00592EF9" w:rsidP="00592EF9">
            <w:pPr>
              <w:pStyle w:val="Formbody"/>
              <w:numPr>
                <w:ilvl w:val="0"/>
                <w:numId w:val="5"/>
              </w:numPr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</w:pP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 xml:space="preserve">In-depth knowledge, experience, and proficiency with Microsoft Office software </w:t>
            </w:r>
          </w:p>
          <w:p w14:paraId="6ED74280" w14:textId="6563B2B5" w:rsidR="00835F10" w:rsidRPr="00EB1C67" w:rsidRDefault="00592EF9" w:rsidP="00592EF9">
            <w:pPr>
              <w:pStyle w:val="Formbody"/>
              <w:numPr>
                <w:ilvl w:val="0"/>
                <w:numId w:val="5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E352BC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A tertiary qualification in any relevant discipline</w:t>
            </w:r>
            <w:r w:rsidR="00015978">
              <w:rPr>
                <w:rFonts w:ascii="Bryant Regular" w:hAnsi="Bryant Regular"/>
                <w:color w:val="auto"/>
                <w:sz w:val="22"/>
                <w:szCs w:val="22"/>
                <w:lang w:val="en-NZ"/>
              </w:rPr>
              <w:t>.</w:t>
            </w:r>
          </w:p>
          <w:p w14:paraId="1CFFED8B" w14:textId="16D71081" w:rsidR="00EB1C67" w:rsidRPr="00E352BC" w:rsidRDefault="00EB1C67" w:rsidP="00592EF9">
            <w:pPr>
              <w:pStyle w:val="Formbody"/>
              <w:numPr>
                <w:ilvl w:val="0"/>
                <w:numId w:val="5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Bryant Regular" w:hAnsi="Bryant Regular"/>
                <w:iCs/>
                <w:color w:val="auto"/>
                <w:sz w:val="22"/>
                <w:szCs w:val="22"/>
              </w:rPr>
              <w:t>Willingness to travel as required to achieve revenue targets from opportunities across New Zealand.</w:t>
            </w:r>
          </w:p>
          <w:p w14:paraId="69FFC82D" w14:textId="1E32EC45" w:rsidR="00E352BC" w:rsidRPr="00E352BC" w:rsidRDefault="00E352BC" w:rsidP="00E352BC">
            <w:pPr>
              <w:pStyle w:val="Formbody"/>
              <w:spacing w:before="0" w:after="0"/>
              <w:ind w:left="72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</w:p>
        </w:tc>
      </w:tr>
      <w:tr w:rsidR="008E4A55" w:rsidRPr="001B188F" w14:paraId="7253A52C" w14:textId="77777777" w:rsidTr="00946746">
        <w:trPr>
          <w:trHeight w:val="397"/>
        </w:trPr>
        <w:tc>
          <w:tcPr>
            <w:tcW w:w="10348" w:type="dxa"/>
            <w:shd w:val="clear" w:color="auto" w:fill="D8ECCC"/>
            <w:vAlign w:val="center"/>
          </w:tcPr>
          <w:p w14:paraId="23D660FE" w14:textId="50D31E60" w:rsidR="008E4A55" w:rsidRPr="00E352BC" w:rsidRDefault="00946746" w:rsidP="00C809B7">
            <w:pPr>
              <w:jc w:val="center"/>
              <w:rPr>
                <w:rFonts w:ascii="Bryant Regular" w:hAnsi="Bryant Regular" w:cstheme="minorHAnsi"/>
              </w:rPr>
            </w:pPr>
            <w:r w:rsidRPr="00E352BC">
              <w:rPr>
                <w:rFonts w:ascii="Bryant Regular" w:hAnsi="Bryant Regular" w:cstheme="minorHAnsi"/>
              </w:rPr>
              <w:t>Key competencies</w:t>
            </w:r>
          </w:p>
        </w:tc>
      </w:tr>
      <w:tr w:rsidR="002B712D" w:rsidRPr="001B188F" w14:paraId="0BC5ACC3" w14:textId="77777777">
        <w:trPr>
          <w:trHeight w:val="397"/>
        </w:trPr>
        <w:tc>
          <w:tcPr>
            <w:tcW w:w="10348" w:type="dxa"/>
            <w:shd w:val="clear" w:color="auto" w:fill="auto"/>
            <w:vAlign w:val="center"/>
          </w:tcPr>
          <w:p w14:paraId="742690EA" w14:textId="5362E5CB" w:rsidR="002E1139" w:rsidRDefault="00674AC8" w:rsidP="002471B2">
            <w:pPr>
              <w:pStyle w:val="Formbody"/>
              <w:numPr>
                <w:ilvl w:val="0"/>
                <w:numId w:val="7"/>
              </w:numPr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674AC8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Sales and Business Acumen: Solid understanding of sales processes, revenue generation, and business acumen. Ability to identify upsell and cross-sell opportunities, negotiate contracts, and drive revenue growth while maintaining profitability</w:t>
            </w:r>
            <w:r w:rsidR="002E1139" w:rsidRPr="002E1139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. </w:t>
            </w:r>
          </w:p>
          <w:p w14:paraId="352A2E83" w14:textId="77777777" w:rsidR="002E1139" w:rsidRDefault="002E1139" w:rsidP="002E1139">
            <w:pPr>
              <w:pStyle w:val="Formbody"/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</w:p>
          <w:p w14:paraId="2E1EB153" w14:textId="6925A5F6" w:rsidR="006D71FC" w:rsidRDefault="006D71FC" w:rsidP="002471B2">
            <w:pPr>
              <w:pStyle w:val="Formbody"/>
              <w:numPr>
                <w:ilvl w:val="0"/>
                <w:numId w:val="7"/>
              </w:numPr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6D71FC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Communication Skills: Effective communication is essential to convey </w:t>
            </w:r>
            <w:r w:rsidR="00A17AA1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our unique </w:t>
            </w:r>
            <w:r w:rsidR="008B3612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selling</w:t>
            </w:r>
            <w:r w:rsidR="00A17AA1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</w:t>
            </w:r>
            <w:r w:rsidR="008B3612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proposition</w:t>
            </w:r>
            <w:r w:rsidR="00A17AA1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, </w:t>
            </w:r>
            <w:r w:rsidR="00886605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being</w:t>
            </w:r>
            <w:r w:rsidR="00A17AA1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able to clearly</w:t>
            </w:r>
            <w:r w:rsidRPr="006D71FC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articulate the </w:t>
            </w:r>
            <w:r w:rsidR="006726D9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features and benefits </w:t>
            </w:r>
            <w:r w:rsidR="003F11CE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in a manner that is compelling to new prospects and </w:t>
            </w:r>
            <w:r w:rsidR="00852196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articulates how we are different from competitors</w:t>
            </w:r>
            <w:r w:rsidR="00A17AA1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.</w:t>
            </w:r>
          </w:p>
          <w:p w14:paraId="2791276E" w14:textId="77777777" w:rsidR="006D71FC" w:rsidRDefault="006D71FC" w:rsidP="006D71FC">
            <w:pPr>
              <w:pStyle w:val="ListParagraph"/>
              <w:rPr>
                <w:rFonts w:ascii="Bryant Regular" w:hAnsi="Bryant Regular" w:cstheme="minorHAnsi"/>
                <w:iCs/>
              </w:rPr>
            </w:pPr>
          </w:p>
          <w:p w14:paraId="69A64F96" w14:textId="435397DD" w:rsidR="00CE3318" w:rsidRDefault="008D017E" w:rsidP="002471B2">
            <w:pPr>
              <w:pStyle w:val="Formbody"/>
              <w:numPr>
                <w:ilvl w:val="0"/>
                <w:numId w:val="7"/>
              </w:numPr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8D017E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Strong decision-making </w:t>
            </w:r>
            <w:r w:rsidR="00886605" w:rsidRPr="008D017E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skills:</w:t>
            </w:r>
            <w:r w:rsidR="00CE3318" w:rsidRPr="00CE3318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</w:t>
            </w:r>
            <w:r w:rsidR="001F7DC0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A strong </w:t>
            </w:r>
            <w:r w:rsidR="00886605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decision-making</w:t>
            </w:r>
            <w:r w:rsidR="001F7DC0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matrix is required.</w:t>
            </w:r>
            <w:r w:rsidR="007E1DA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Need to q</w:t>
            </w:r>
            <w:r w:rsidR="002C63FB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uickly assess </w:t>
            </w:r>
            <w:r w:rsidR="007E1DA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if</w:t>
            </w:r>
            <w:r w:rsidR="000A09FF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leads are sales ready</w:t>
            </w:r>
            <w:r w:rsidR="00191CB6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,</w:t>
            </w:r>
            <w:r w:rsidR="000219CE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</w:t>
            </w:r>
            <w:r w:rsidR="00E727B6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decide on </w:t>
            </w:r>
            <w:r w:rsidR="001945E4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the right communication channel</w:t>
            </w:r>
            <w:r w:rsidR="00A17CB2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to use for prospecting </w:t>
            </w:r>
            <w:r w:rsidR="00E727B6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and how to prioritise opportunities based on factor such as </w:t>
            </w:r>
            <w:r w:rsidR="00C241B8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engagement, Budget, Strategic fit, </w:t>
            </w:r>
            <w:r w:rsidR="0098137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Authority to purchase and their timeline. </w:t>
            </w:r>
          </w:p>
          <w:p w14:paraId="2C480BFA" w14:textId="77777777" w:rsidR="00CE3318" w:rsidRDefault="00CE3318" w:rsidP="00CE3318">
            <w:pPr>
              <w:pStyle w:val="ListParagraph"/>
              <w:rPr>
                <w:rFonts w:ascii="Bryant Regular" w:hAnsi="Bryant Regular" w:cstheme="minorHAnsi"/>
                <w:iCs/>
              </w:rPr>
            </w:pPr>
          </w:p>
          <w:p w14:paraId="7AA68CB2" w14:textId="77777777" w:rsidR="00F21914" w:rsidRDefault="0027134A" w:rsidP="002471B2">
            <w:pPr>
              <w:pStyle w:val="Formbody"/>
              <w:numPr>
                <w:ilvl w:val="0"/>
                <w:numId w:val="7"/>
              </w:numPr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27134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Continuous Evaluation and Feedback: Regularly review the SDR's decision-making performance and provide constructive feedback. Use metrics such as conversion rates, pipeline velocity, and deal close rates to assess the effectiveness of their decisions and identify areas for improvement</w:t>
            </w:r>
            <w:r w:rsidR="002471B2" w:rsidRPr="00F3004B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.</w:t>
            </w:r>
          </w:p>
          <w:p w14:paraId="62708857" w14:textId="77777777" w:rsidR="00F21914" w:rsidRDefault="00F21914" w:rsidP="00F21914">
            <w:pPr>
              <w:pStyle w:val="ListParagraph"/>
              <w:rPr>
                <w:rFonts w:ascii="Bryant Regular" w:hAnsi="Bryant Regular" w:cstheme="minorHAnsi"/>
                <w:iCs/>
              </w:rPr>
            </w:pPr>
          </w:p>
          <w:p w14:paraId="5D907450" w14:textId="0DE2B8BA" w:rsidR="002471B2" w:rsidRDefault="005E5C5C" w:rsidP="002471B2">
            <w:pPr>
              <w:pStyle w:val="Formbody"/>
              <w:numPr>
                <w:ilvl w:val="0"/>
                <w:numId w:val="7"/>
              </w:numPr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5E5C5C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Building Rapport: Building rapport quickly is crucial in face-to-face sales. SDRs need to be personable, friendly, and approachable to establish trust and credibility with prospects.</w:t>
            </w:r>
          </w:p>
          <w:p w14:paraId="18C008D5" w14:textId="77777777" w:rsidR="00320FFF" w:rsidRDefault="00320FFF" w:rsidP="00320FFF">
            <w:pPr>
              <w:pStyle w:val="ListParagraph"/>
              <w:rPr>
                <w:rFonts w:ascii="Bryant Regular" w:hAnsi="Bryant Regular" w:cstheme="minorHAnsi"/>
                <w:iCs/>
              </w:rPr>
            </w:pPr>
          </w:p>
          <w:p w14:paraId="0D0F230B" w14:textId="06CA39E1" w:rsidR="00320FFF" w:rsidRDefault="00D43B0B" w:rsidP="002471B2">
            <w:pPr>
              <w:pStyle w:val="Formbody"/>
              <w:numPr>
                <w:ilvl w:val="0"/>
                <w:numId w:val="7"/>
              </w:numPr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High Level of </w:t>
            </w:r>
            <w:r w:rsidR="00886605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autonomy:</w:t>
            </w:r>
            <w:r w:rsidR="00E1080E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</w:t>
            </w:r>
            <w:r w:rsidR="00E73C91" w:rsidRPr="00E73C91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</w:t>
            </w:r>
            <w:r w:rsidR="002B13B9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Must be</w:t>
            </w:r>
            <w:r w:rsidR="00E73C91" w:rsidRPr="00E73C91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initiative-taker who thrives in an autonomous work environment, demonstrates a results-driven attitude, and is action-oriented in driving projects forward.</w:t>
            </w:r>
          </w:p>
          <w:p w14:paraId="69A22080" w14:textId="464156FC" w:rsidR="00E352BC" w:rsidRPr="002471B2" w:rsidRDefault="00E352BC" w:rsidP="0072280A">
            <w:pPr>
              <w:pStyle w:val="Formbody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1A85AEE6" w14:textId="3BFDA767" w:rsidR="002B712D" w:rsidRPr="001B188F" w:rsidRDefault="002B712D" w:rsidP="00C809B7">
      <w:pPr>
        <w:spacing w:after="0" w:line="240" w:lineRule="auto"/>
        <w:rPr>
          <w:rFonts w:ascii="Bryant Regular" w:hAnsi="Bryant Regular"/>
        </w:rPr>
      </w:pPr>
    </w:p>
    <w:p w14:paraId="0D0BFD40" w14:textId="77777777" w:rsidR="00814CA2" w:rsidRPr="001B188F" w:rsidRDefault="00814CA2" w:rsidP="00C809B7">
      <w:pPr>
        <w:spacing w:after="0" w:line="240" w:lineRule="auto"/>
        <w:rPr>
          <w:rFonts w:ascii="Bryant Regular" w:hAnsi="Bryant Regular"/>
        </w:rPr>
      </w:pPr>
    </w:p>
    <w:sectPr w:rsidR="00814CA2" w:rsidRPr="001B188F" w:rsidSect="004D4936">
      <w:headerReference w:type="default" r:id="rId16"/>
      <w:footerReference w:type="default" r:id="rId17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1F90" w14:textId="77777777" w:rsidR="004D4936" w:rsidRDefault="004D4936" w:rsidP="00373B2A">
      <w:pPr>
        <w:spacing w:after="0" w:line="240" w:lineRule="auto"/>
      </w:pPr>
      <w:r>
        <w:separator/>
      </w:r>
    </w:p>
  </w:endnote>
  <w:endnote w:type="continuationSeparator" w:id="0">
    <w:p w14:paraId="5C99715B" w14:textId="77777777" w:rsidR="004D4936" w:rsidRDefault="004D4936" w:rsidP="00373B2A">
      <w:pPr>
        <w:spacing w:after="0" w:line="240" w:lineRule="auto"/>
      </w:pPr>
      <w:r>
        <w:continuationSeparator/>
      </w:r>
    </w:p>
  </w:endnote>
  <w:endnote w:type="continuationNotice" w:id="1">
    <w:p w14:paraId="2EA70805" w14:textId="77777777" w:rsidR="004D4936" w:rsidRDefault="004D49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ryant Medium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-Regular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2216" w14:textId="257ACD23" w:rsidR="001530B9" w:rsidRDefault="007F326A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6C0FC6E" wp14:editId="6E29F5C4">
          <wp:simplePos x="0" y="0"/>
          <wp:positionH relativeFrom="margin">
            <wp:align>center</wp:align>
          </wp:positionH>
          <wp:positionV relativeFrom="paragraph">
            <wp:posOffset>180340</wp:posOffset>
          </wp:positionV>
          <wp:extent cx="5095875" cy="316230"/>
          <wp:effectExtent l="0" t="0" r="9525" b="7620"/>
          <wp:wrapTight wrapText="bothSides">
            <wp:wrapPolygon edited="0">
              <wp:start x="0" y="0"/>
              <wp:lineTo x="0" y="20819"/>
              <wp:lineTo x="21560" y="20819"/>
              <wp:lineTo x="2156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8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2FF">
      <w:rPr>
        <w:noProof/>
      </w:rPr>
      <w:drawing>
        <wp:anchor distT="0" distB="0" distL="114300" distR="114300" simplePos="0" relativeHeight="251658242" behindDoc="1" locked="0" layoutInCell="1" allowOverlap="1" wp14:anchorId="0384E9EA" wp14:editId="0ECAC240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1533525" cy="371475"/>
          <wp:effectExtent l="0" t="0" r="9525" b="9525"/>
          <wp:wrapTight wrapText="bothSides">
            <wp:wrapPolygon edited="0">
              <wp:start x="268" y="0"/>
              <wp:lineTo x="0" y="3323"/>
              <wp:lineTo x="0" y="21046"/>
              <wp:lineTo x="18514" y="21046"/>
              <wp:lineTo x="20124" y="21046"/>
              <wp:lineTo x="21466" y="18831"/>
              <wp:lineTo x="21466" y="2215"/>
              <wp:lineTo x="2952" y="0"/>
              <wp:lineTo x="268" y="0"/>
            </wp:wrapPolygon>
          </wp:wrapTight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8757" w14:textId="77777777" w:rsidR="004D4936" w:rsidRDefault="004D4936" w:rsidP="00373B2A">
      <w:pPr>
        <w:spacing w:after="0" w:line="240" w:lineRule="auto"/>
      </w:pPr>
      <w:r>
        <w:separator/>
      </w:r>
    </w:p>
  </w:footnote>
  <w:footnote w:type="continuationSeparator" w:id="0">
    <w:p w14:paraId="01A86990" w14:textId="77777777" w:rsidR="004D4936" w:rsidRDefault="004D4936" w:rsidP="00373B2A">
      <w:pPr>
        <w:spacing w:after="0" w:line="240" w:lineRule="auto"/>
      </w:pPr>
      <w:r>
        <w:continuationSeparator/>
      </w:r>
    </w:p>
  </w:footnote>
  <w:footnote w:type="continuationNotice" w:id="1">
    <w:p w14:paraId="05924273" w14:textId="77777777" w:rsidR="004D4936" w:rsidRDefault="004D49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1841" w14:textId="192D66EB" w:rsidR="00373B2A" w:rsidRDefault="00CC7B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388BD4" wp14:editId="542B89CD">
          <wp:simplePos x="0" y="0"/>
          <wp:positionH relativeFrom="column">
            <wp:posOffset>4571587</wp:posOffset>
          </wp:positionH>
          <wp:positionV relativeFrom="paragraph">
            <wp:posOffset>161290</wp:posOffset>
          </wp:positionV>
          <wp:extent cx="1714500" cy="560705"/>
          <wp:effectExtent l="0" t="0" r="0" b="0"/>
          <wp:wrapTight wrapText="bothSides">
            <wp:wrapPolygon edited="0">
              <wp:start x="0" y="0"/>
              <wp:lineTo x="0" y="20548"/>
              <wp:lineTo x="21360" y="20548"/>
              <wp:lineTo x="21360" y="0"/>
              <wp:lineTo x="0" y="0"/>
            </wp:wrapPolygon>
          </wp:wrapTight>
          <wp:docPr id="9" name="Picture 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42C">
      <w:rPr>
        <w:noProof/>
      </w:rPr>
      <w:drawing>
        <wp:anchor distT="0" distB="0" distL="114300" distR="114300" simplePos="0" relativeHeight="251658241" behindDoc="1" locked="0" layoutInCell="1" allowOverlap="1" wp14:anchorId="3C94342B" wp14:editId="5CB4B2A4">
          <wp:simplePos x="0" y="0"/>
          <wp:positionH relativeFrom="column">
            <wp:posOffset>-478821</wp:posOffset>
          </wp:positionH>
          <wp:positionV relativeFrom="paragraph">
            <wp:posOffset>169545</wp:posOffset>
          </wp:positionV>
          <wp:extent cx="2203418" cy="533400"/>
          <wp:effectExtent l="0" t="0" r="6985" b="0"/>
          <wp:wrapTight wrapText="bothSides">
            <wp:wrapPolygon edited="0">
              <wp:start x="560" y="0"/>
              <wp:lineTo x="0" y="2314"/>
              <wp:lineTo x="0" y="20829"/>
              <wp:lineTo x="18680" y="20829"/>
              <wp:lineTo x="19801" y="20829"/>
              <wp:lineTo x="21482" y="18514"/>
              <wp:lineTo x="21482" y="5400"/>
              <wp:lineTo x="17933" y="3086"/>
              <wp:lineTo x="2802" y="0"/>
              <wp:lineTo x="560" y="0"/>
            </wp:wrapPolygon>
          </wp:wrapTight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18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348C7" w14:textId="3D3AF09C" w:rsidR="00373B2A" w:rsidRDefault="00373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DEE"/>
    <w:multiLevelType w:val="hybridMultilevel"/>
    <w:tmpl w:val="471EBB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873A2"/>
    <w:multiLevelType w:val="hybridMultilevel"/>
    <w:tmpl w:val="9900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888"/>
    <w:multiLevelType w:val="hybridMultilevel"/>
    <w:tmpl w:val="4586A3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A16E0"/>
    <w:multiLevelType w:val="hybridMultilevel"/>
    <w:tmpl w:val="40B4A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1C2"/>
    <w:multiLevelType w:val="hybridMultilevel"/>
    <w:tmpl w:val="A85C4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18A1"/>
    <w:multiLevelType w:val="hybridMultilevel"/>
    <w:tmpl w:val="0EDA3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4033"/>
    <w:multiLevelType w:val="multilevel"/>
    <w:tmpl w:val="27BC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23935"/>
    <w:multiLevelType w:val="hybridMultilevel"/>
    <w:tmpl w:val="AB520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22DBB"/>
    <w:multiLevelType w:val="hybridMultilevel"/>
    <w:tmpl w:val="3DC63E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C5DBC"/>
    <w:multiLevelType w:val="hybridMultilevel"/>
    <w:tmpl w:val="A09AA5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12516"/>
    <w:multiLevelType w:val="hybridMultilevel"/>
    <w:tmpl w:val="8690C8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0442B"/>
    <w:multiLevelType w:val="hybridMultilevel"/>
    <w:tmpl w:val="C924FD6E"/>
    <w:lvl w:ilvl="0" w:tplc="1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2CD51BA9"/>
    <w:multiLevelType w:val="hybridMultilevel"/>
    <w:tmpl w:val="FE7A4D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A11F0"/>
    <w:multiLevelType w:val="multilevel"/>
    <w:tmpl w:val="C8F0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5499A"/>
    <w:multiLevelType w:val="hybridMultilevel"/>
    <w:tmpl w:val="4C1E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730C0B"/>
    <w:multiLevelType w:val="hybridMultilevel"/>
    <w:tmpl w:val="4C12A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011B4"/>
    <w:multiLevelType w:val="hybridMultilevel"/>
    <w:tmpl w:val="C0646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AD61FF"/>
    <w:multiLevelType w:val="hybridMultilevel"/>
    <w:tmpl w:val="6BA62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2419B"/>
    <w:multiLevelType w:val="hybridMultilevel"/>
    <w:tmpl w:val="4FD0787E"/>
    <w:lvl w:ilvl="0" w:tplc="3F483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6A5"/>
    <w:multiLevelType w:val="hybridMultilevel"/>
    <w:tmpl w:val="1B029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F5D03"/>
    <w:multiLevelType w:val="hybridMultilevel"/>
    <w:tmpl w:val="196E1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72411"/>
    <w:multiLevelType w:val="hybridMultilevel"/>
    <w:tmpl w:val="AD1808A0"/>
    <w:lvl w:ilvl="0" w:tplc="3AAAFDB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880CDBEE">
      <w:numFmt w:val="bullet"/>
      <w:lvlText w:val="•"/>
      <w:lvlJc w:val="left"/>
      <w:pPr>
        <w:ind w:left="965" w:hanging="358"/>
      </w:pPr>
      <w:rPr>
        <w:rFonts w:hint="default"/>
        <w:lang w:val="en-NZ" w:eastAsia="en-US" w:bidi="ar-SA"/>
      </w:rPr>
    </w:lvl>
    <w:lvl w:ilvl="2" w:tplc="F1E0BA26">
      <w:numFmt w:val="bullet"/>
      <w:lvlText w:val="•"/>
      <w:lvlJc w:val="left"/>
      <w:pPr>
        <w:ind w:left="1471" w:hanging="358"/>
      </w:pPr>
      <w:rPr>
        <w:rFonts w:hint="default"/>
        <w:lang w:val="en-NZ" w:eastAsia="en-US" w:bidi="ar-SA"/>
      </w:rPr>
    </w:lvl>
    <w:lvl w:ilvl="3" w:tplc="E16A569C">
      <w:numFmt w:val="bullet"/>
      <w:lvlText w:val="•"/>
      <w:lvlJc w:val="left"/>
      <w:pPr>
        <w:ind w:left="1977" w:hanging="358"/>
      </w:pPr>
      <w:rPr>
        <w:rFonts w:hint="default"/>
        <w:lang w:val="en-NZ" w:eastAsia="en-US" w:bidi="ar-SA"/>
      </w:rPr>
    </w:lvl>
    <w:lvl w:ilvl="4" w:tplc="21680C62">
      <w:numFmt w:val="bullet"/>
      <w:lvlText w:val="•"/>
      <w:lvlJc w:val="left"/>
      <w:pPr>
        <w:ind w:left="2483" w:hanging="358"/>
      </w:pPr>
      <w:rPr>
        <w:rFonts w:hint="default"/>
        <w:lang w:val="en-NZ" w:eastAsia="en-US" w:bidi="ar-SA"/>
      </w:rPr>
    </w:lvl>
    <w:lvl w:ilvl="5" w:tplc="593484C2">
      <w:numFmt w:val="bullet"/>
      <w:lvlText w:val="•"/>
      <w:lvlJc w:val="left"/>
      <w:pPr>
        <w:ind w:left="2989" w:hanging="358"/>
      </w:pPr>
      <w:rPr>
        <w:rFonts w:hint="default"/>
        <w:lang w:val="en-NZ" w:eastAsia="en-US" w:bidi="ar-SA"/>
      </w:rPr>
    </w:lvl>
    <w:lvl w:ilvl="6" w:tplc="8A96198E">
      <w:numFmt w:val="bullet"/>
      <w:lvlText w:val="•"/>
      <w:lvlJc w:val="left"/>
      <w:pPr>
        <w:ind w:left="3495" w:hanging="358"/>
      </w:pPr>
      <w:rPr>
        <w:rFonts w:hint="default"/>
        <w:lang w:val="en-NZ" w:eastAsia="en-US" w:bidi="ar-SA"/>
      </w:rPr>
    </w:lvl>
    <w:lvl w:ilvl="7" w:tplc="DBD05A54">
      <w:numFmt w:val="bullet"/>
      <w:lvlText w:val="•"/>
      <w:lvlJc w:val="left"/>
      <w:pPr>
        <w:ind w:left="4001" w:hanging="358"/>
      </w:pPr>
      <w:rPr>
        <w:rFonts w:hint="default"/>
        <w:lang w:val="en-NZ" w:eastAsia="en-US" w:bidi="ar-SA"/>
      </w:rPr>
    </w:lvl>
    <w:lvl w:ilvl="8" w:tplc="B1FECC8E">
      <w:numFmt w:val="bullet"/>
      <w:lvlText w:val="•"/>
      <w:lvlJc w:val="left"/>
      <w:pPr>
        <w:ind w:left="4507" w:hanging="358"/>
      </w:pPr>
      <w:rPr>
        <w:rFonts w:hint="default"/>
        <w:lang w:val="en-NZ" w:eastAsia="en-US" w:bidi="ar-SA"/>
      </w:rPr>
    </w:lvl>
  </w:abstractNum>
  <w:abstractNum w:abstractNumId="22" w15:restartNumberingAfterBreak="0">
    <w:nsid w:val="4B735103"/>
    <w:multiLevelType w:val="hybridMultilevel"/>
    <w:tmpl w:val="6D1EA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23995"/>
    <w:multiLevelType w:val="hybridMultilevel"/>
    <w:tmpl w:val="D8329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15C87"/>
    <w:multiLevelType w:val="hybridMultilevel"/>
    <w:tmpl w:val="EBA6C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076DE"/>
    <w:multiLevelType w:val="hybridMultilevel"/>
    <w:tmpl w:val="FF3C6FEE"/>
    <w:lvl w:ilvl="0" w:tplc="89DC363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66043886">
      <w:numFmt w:val="bullet"/>
      <w:lvlText w:val="•"/>
      <w:lvlJc w:val="left"/>
      <w:pPr>
        <w:ind w:left="632" w:hanging="360"/>
      </w:pPr>
      <w:rPr>
        <w:rFonts w:hint="default"/>
        <w:lang w:val="en-NZ" w:eastAsia="en-US" w:bidi="ar-SA"/>
      </w:rPr>
    </w:lvl>
    <w:lvl w:ilvl="2" w:tplc="C92890B4">
      <w:numFmt w:val="bullet"/>
      <w:lvlText w:val="•"/>
      <w:lvlJc w:val="left"/>
      <w:pPr>
        <w:ind w:left="804" w:hanging="360"/>
      </w:pPr>
      <w:rPr>
        <w:rFonts w:hint="default"/>
        <w:lang w:val="en-NZ" w:eastAsia="en-US" w:bidi="ar-SA"/>
      </w:rPr>
    </w:lvl>
    <w:lvl w:ilvl="3" w:tplc="F78E9DE2">
      <w:numFmt w:val="bullet"/>
      <w:lvlText w:val="•"/>
      <w:lvlJc w:val="left"/>
      <w:pPr>
        <w:ind w:left="976" w:hanging="360"/>
      </w:pPr>
      <w:rPr>
        <w:rFonts w:hint="default"/>
        <w:lang w:val="en-NZ" w:eastAsia="en-US" w:bidi="ar-SA"/>
      </w:rPr>
    </w:lvl>
    <w:lvl w:ilvl="4" w:tplc="692E6334">
      <w:numFmt w:val="bullet"/>
      <w:lvlText w:val="•"/>
      <w:lvlJc w:val="left"/>
      <w:pPr>
        <w:ind w:left="1148" w:hanging="360"/>
      </w:pPr>
      <w:rPr>
        <w:rFonts w:hint="default"/>
        <w:lang w:val="en-NZ" w:eastAsia="en-US" w:bidi="ar-SA"/>
      </w:rPr>
    </w:lvl>
    <w:lvl w:ilvl="5" w:tplc="45A43936">
      <w:numFmt w:val="bullet"/>
      <w:lvlText w:val="•"/>
      <w:lvlJc w:val="left"/>
      <w:pPr>
        <w:ind w:left="1320" w:hanging="360"/>
      </w:pPr>
      <w:rPr>
        <w:rFonts w:hint="default"/>
        <w:lang w:val="en-NZ" w:eastAsia="en-US" w:bidi="ar-SA"/>
      </w:rPr>
    </w:lvl>
    <w:lvl w:ilvl="6" w:tplc="54B6549C">
      <w:numFmt w:val="bullet"/>
      <w:lvlText w:val="•"/>
      <w:lvlJc w:val="left"/>
      <w:pPr>
        <w:ind w:left="1492" w:hanging="360"/>
      </w:pPr>
      <w:rPr>
        <w:rFonts w:hint="default"/>
        <w:lang w:val="en-NZ" w:eastAsia="en-US" w:bidi="ar-SA"/>
      </w:rPr>
    </w:lvl>
    <w:lvl w:ilvl="7" w:tplc="38F8D396">
      <w:numFmt w:val="bullet"/>
      <w:lvlText w:val="•"/>
      <w:lvlJc w:val="left"/>
      <w:pPr>
        <w:ind w:left="1664" w:hanging="360"/>
      </w:pPr>
      <w:rPr>
        <w:rFonts w:hint="default"/>
        <w:lang w:val="en-NZ" w:eastAsia="en-US" w:bidi="ar-SA"/>
      </w:rPr>
    </w:lvl>
    <w:lvl w:ilvl="8" w:tplc="DFBCDF0A">
      <w:numFmt w:val="bullet"/>
      <w:lvlText w:val="•"/>
      <w:lvlJc w:val="left"/>
      <w:pPr>
        <w:ind w:left="1836" w:hanging="360"/>
      </w:pPr>
      <w:rPr>
        <w:rFonts w:hint="default"/>
        <w:lang w:val="en-NZ" w:eastAsia="en-US" w:bidi="ar-SA"/>
      </w:rPr>
    </w:lvl>
  </w:abstractNum>
  <w:abstractNum w:abstractNumId="26" w15:restartNumberingAfterBreak="0">
    <w:nsid w:val="52484AAC"/>
    <w:multiLevelType w:val="hybridMultilevel"/>
    <w:tmpl w:val="2D7A01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00ECA"/>
    <w:multiLevelType w:val="hybridMultilevel"/>
    <w:tmpl w:val="41DC0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56119"/>
    <w:multiLevelType w:val="multilevel"/>
    <w:tmpl w:val="729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267FBC"/>
    <w:multiLevelType w:val="multilevel"/>
    <w:tmpl w:val="3FEED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87371C"/>
    <w:multiLevelType w:val="hybridMultilevel"/>
    <w:tmpl w:val="CF0234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C1521"/>
    <w:multiLevelType w:val="multilevel"/>
    <w:tmpl w:val="6BD0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495DA0"/>
    <w:multiLevelType w:val="hybridMultilevel"/>
    <w:tmpl w:val="FD927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A22E9"/>
    <w:multiLevelType w:val="hybridMultilevel"/>
    <w:tmpl w:val="CB749956"/>
    <w:lvl w:ilvl="0" w:tplc="D42E865A">
      <w:numFmt w:val="bullet"/>
      <w:lvlText w:val="•"/>
      <w:lvlJc w:val="left"/>
      <w:pPr>
        <w:ind w:left="1080" w:hanging="720"/>
      </w:pPr>
      <w:rPr>
        <w:rFonts w:ascii="Aptos" w:eastAsiaTheme="minorHAnsi" w:hAnsi="Apto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11B66"/>
    <w:multiLevelType w:val="hybridMultilevel"/>
    <w:tmpl w:val="C03426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5561350">
    <w:abstractNumId w:val="27"/>
  </w:num>
  <w:num w:numId="2" w16cid:durableId="1158688678">
    <w:abstractNumId w:val="22"/>
  </w:num>
  <w:num w:numId="3" w16cid:durableId="1965574151">
    <w:abstractNumId w:val="24"/>
  </w:num>
  <w:num w:numId="4" w16cid:durableId="1030689410">
    <w:abstractNumId w:val="1"/>
  </w:num>
  <w:num w:numId="5" w16cid:durableId="857087127">
    <w:abstractNumId w:val="19"/>
  </w:num>
  <w:num w:numId="6" w16cid:durableId="1711412537">
    <w:abstractNumId w:val="18"/>
  </w:num>
  <w:num w:numId="7" w16cid:durableId="2012904880">
    <w:abstractNumId w:val="17"/>
  </w:num>
  <w:num w:numId="8" w16cid:durableId="458568654">
    <w:abstractNumId w:val="14"/>
  </w:num>
  <w:num w:numId="9" w16cid:durableId="56174113">
    <w:abstractNumId w:val="29"/>
  </w:num>
  <w:num w:numId="10" w16cid:durableId="347801756">
    <w:abstractNumId w:val="32"/>
  </w:num>
  <w:num w:numId="11" w16cid:durableId="1721588768">
    <w:abstractNumId w:val="4"/>
  </w:num>
  <w:num w:numId="12" w16cid:durableId="1553007006">
    <w:abstractNumId w:val="11"/>
  </w:num>
  <w:num w:numId="13" w16cid:durableId="92868757">
    <w:abstractNumId w:val="30"/>
  </w:num>
  <w:num w:numId="14" w16cid:durableId="256443712">
    <w:abstractNumId w:val="15"/>
  </w:num>
  <w:num w:numId="15" w16cid:durableId="1949461782">
    <w:abstractNumId w:val="13"/>
  </w:num>
  <w:num w:numId="16" w16cid:durableId="230048468">
    <w:abstractNumId w:val="31"/>
  </w:num>
  <w:num w:numId="17" w16cid:durableId="1167287716">
    <w:abstractNumId w:val="3"/>
  </w:num>
  <w:num w:numId="18" w16cid:durableId="1566600296">
    <w:abstractNumId w:val="26"/>
  </w:num>
  <w:num w:numId="19" w16cid:durableId="1380785930">
    <w:abstractNumId w:val="23"/>
  </w:num>
  <w:num w:numId="20" w16cid:durableId="1503156800">
    <w:abstractNumId w:val="6"/>
  </w:num>
  <w:num w:numId="21" w16cid:durableId="1781144791">
    <w:abstractNumId w:val="12"/>
  </w:num>
  <w:num w:numId="22" w16cid:durableId="1952398439">
    <w:abstractNumId w:val="25"/>
  </w:num>
  <w:num w:numId="23" w16cid:durableId="1931692073">
    <w:abstractNumId w:val="20"/>
  </w:num>
  <w:num w:numId="24" w16cid:durableId="763038638">
    <w:abstractNumId w:val="21"/>
  </w:num>
  <w:num w:numId="25" w16cid:durableId="895891419">
    <w:abstractNumId w:val="0"/>
  </w:num>
  <w:num w:numId="26" w16cid:durableId="1930694196">
    <w:abstractNumId w:val="2"/>
  </w:num>
  <w:num w:numId="27" w16cid:durableId="1459029434">
    <w:abstractNumId w:val="16"/>
  </w:num>
  <w:num w:numId="28" w16cid:durableId="131362563">
    <w:abstractNumId w:val="8"/>
  </w:num>
  <w:num w:numId="29" w16cid:durableId="1135608303">
    <w:abstractNumId w:val="34"/>
  </w:num>
  <w:num w:numId="30" w16cid:durableId="1987584321">
    <w:abstractNumId w:val="10"/>
  </w:num>
  <w:num w:numId="31" w16cid:durableId="501436351">
    <w:abstractNumId w:val="9"/>
  </w:num>
  <w:num w:numId="32" w16cid:durableId="1303388886">
    <w:abstractNumId w:val="7"/>
  </w:num>
  <w:num w:numId="33" w16cid:durableId="1437209968">
    <w:abstractNumId w:val="28"/>
  </w:num>
  <w:num w:numId="34" w16cid:durableId="925460920">
    <w:abstractNumId w:val="5"/>
  </w:num>
  <w:num w:numId="35" w16cid:durableId="5192423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52"/>
    <w:rsid w:val="00002747"/>
    <w:rsid w:val="0001142B"/>
    <w:rsid w:val="00015978"/>
    <w:rsid w:val="000219CE"/>
    <w:rsid w:val="0002620C"/>
    <w:rsid w:val="00026970"/>
    <w:rsid w:val="00030B73"/>
    <w:rsid w:val="00031739"/>
    <w:rsid w:val="00031CBC"/>
    <w:rsid w:val="00033D74"/>
    <w:rsid w:val="00036C7A"/>
    <w:rsid w:val="0004059B"/>
    <w:rsid w:val="000416DF"/>
    <w:rsid w:val="0005087F"/>
    <w:rsid w:val="0005509E"/>
    <w:rsid w:val="00060D87"/>
    <w:rsid w:val="00074B19"/>
    <w:rsid w:val="00075387"/>
    <w:rsid w:val="00080310"/>
    <w:rsid w:val="00083AD0"/>
    <w:rsid w:val="0008488C"/>
    <w:rsid w:val="0009203F"/>
    <w:rsid w:val="0009437F"/>
    <w:rsid w:val="00095530"/>
    <w:rsid w:val="00095A10"/>
    <w:rsid w:val="000A09FF"/>
    <w:rsid w:val="000A13DC"/>
    <w:rsid w:val="000A4949"/>
    <w:rsid w:val="000A4D3C"/>
    <w:rsid w:val="000B3738"/>
    <w:rsid w:val="000B3C0F"/>
    <w:rsid w:val="000C29DC"/>
    <w:rsid w:val="000C2C59"/>
    <w:rsid w:val="000C3BB1"/>
    <w:rsid w:val="000C4294"/>
    <w:rsid w:val="000C5B90"/>
    <w:rsid w:val="000C677F"/>
    <w:rsid w:val="000D4AFC"/>
    <w:rsid w:val="000D6228"/>
    <w:rsid w:val="000E6BF5"/>
    <w:rsid w:val="000E7E4B"/>
    <w:rsid w:val="000F66EC"/>
    <w:rsid w:val="000F6B55"/>
    <w:rsid w:val="001064BC"/>
    <w:rsid w:val="00115733"/>
    <w:rsid w:val="001252EE"/>
    <w:rsid w:val="001313E3"/>
    <w:rsid w:val="00146494"/>
    <w:rsid w:val="0014665A"/>
    <w:rsid w:val="00152776"/>
    <w:rsid w:val="001530B9"/>
    <w:rsid w:val="001554D4"/>
    <w:rsid w:val="00155D34"/>
    <w:rsid w:val="00160BC2"/>
    <w:rsid w:val="00161515"/>
    <w:rsid w:val="0016354B"/>
    <w:rsid w:val="00167DE6"/>
    <w:rsid w:val="00174C4B"/>
    <w:rsid w:val="00175E2D"/>
    <w:rsid w:val="0017775C"/>
    <w:rsid w:val="00177908"/>
    <w:rsid w:val="00177BC9"/>
    <w:rsid w:val="00181F77"/>
    <w:rsid w:val="00183BF5"/>
    <w:rsid w:val="00185F8D"/>
    <w:rsid w:val="00186DDC"/>
    <w:rsid w:val="0018701F"/>
    <w:rsid w:val="00191B78"/>
    <w:rsid w:val="00191CB6"/>
    <w:rsid w:val="001945E4"/>
    <w:rsid w:val="001B188F"/>
    <w:rsid w:val="001B3427"/>
    <w:rsid w:val="001B4F3A"/>
    <w:rsid w:val="001C1C21"/>
    <w:rsid w:val="001C2293"/>
    <w:rsid w:val="001C39A2"/>
    <w:rsid w:val="001C5D4E"/>
    <w:rsid w:val="001C6425"/>
    <w:rsid w:val="001D1726"/>
    <w:rsid w:val="001D34A4"/>
    <w:rsid w:val="001E05C1"/>
    <w:rsid w:val="001E0A87"/>
    <w:rsid w:val="001E1446"/>
    <w:rsid w:val="001E15A0"/>
    <w:rsid w:val="001E762F"/>
    <w:rsid w:val="001F024D"/>
    <w:rsid w:val="001F119B"/>
    <w:rsid w:val="001F14D8"/>
    <w:rsid w:val="001F7DC0"/>
    <w:rsid w:val="0020358A"/>
    <w:rsid w:val="0022719C"/>
    <w:rsid w:val="0022769F"/>
    <w:rsid w:val="00242AEC"/>
    <w:rsid w:val="00246AB9"/>
    <w:rsid w:val="002471B2"/>
    <w:rsid w:val="002513B0"/>
    <w:rsid w:val="0025756E"/>
    <w:rsid w:val="00261B75"/>
    <w:rsid w:val="0027134A"/>
    <w:rsid w:val="00281D54"/>
    <w:rsid w:val="00282C1E"/>
    <w:rsid w:val="00285421"/>
    <w:rsid w:val="002862FD"/>
    <w:rsid w:val="00287DDD"/>
    <w:rsid w:val="002917F2"/>
    <w:rsid w:val="00295A70"/>
    <w:rsid w:val="002A525B"/>
    <w:rsid w:val="002A680A"/>
    <w:rsid w:val="002A6925"/>
    <w:rsid w:val="002A7BB8"/>
    <w:rsid w:val="002B0777"/>
    <w:rsid w:val="002B13B9"/>
    <w:rsid w:val="002B31FA"/>
    <w:rsid w:val="002B712D"/>
    <w:rsid w:val="002C63FB"/>
    <w:rsid w:val="002C67D7"/>
    <w:rsid w:val="002C6DD1"/>
    <w:rsid w:val="002D3FDD"/>
    <w:rsid w:val="002D4E5A"/>
    <w:rsid w:val="002E1139"/>
    <w:rsid w:val="002E16B9"/>
    <w:rsid w:val="002E3E1E"/>
    <w:rsid w:val="002F559E"/>
    <w:rsid w:val="003022CF"/>
    <w:rsid w:val="00311E9D"/>
    <w:rsid w:val="00315198"/>
    <w:rsid w:val="00316F20"/>
    <w:rsid w:val="00320FFF"/>
    <w:rsid w:val="00321509"/>
    <w:rsid w:val="00326A1C"/>
    <w:rsid w:val="00331844"/>
    <w:rsid w:val="00334FAF"/>
    <w:rsid w:val="0034071F"/>
    <w:rsid w:val="00345EF4"/>
    <w:rsid w:val="003544C5"/>
    <w:rsid w:val="00354C12"/>
    <w:rsid w:val="00354EF7"/>
    <w:rsid w:val="00370533"/>
    <w:rsid w:val="00373B2A"/>
    <w:rsid w:val="00374505"/>
    <w:rsid w:val="003755D5"/>
    <w:rsid w:val="00376A29"/>
    <w:rsid w:val="003820C3"/>
    <w:rsid w:val="0038347E"/>
    <w:rsid w:val="00393916"/>
    <w:rsid w:val="003977B0"/>
    <w:rsid w:val="003B0441"/>
    <w:rsid w:val="003B20D9"/>
    <w:rsid w:val="003B3E07"/>
    <w:rsid w:val="003C2C8A"/>
    <w:rsid w:val="003C33D0"/>
    <w:rsid w:val="003C3A9B"/>
    <w:rsid w:val="003D64EE"/>
    <w:rsid w:val="003D6580"/>
    <w:rsid w:val="003F11CE"/>
    <w:rsid w:val="003F24BE"/>
    <w:rsid w:val="00403869"/>
    <w:rsid w:val="00403A8A"/>
    <w:rsid w:val="00413EA3"/>
    <w:rsid w:val="00424198"/>
    <w:rsid w:val="004243F9"/>
    <w:rsid w:val="0043011E"/>
    <w:rsid w:val="00432F47"/>
    <w:rsid w:val="00433E93"/>
    <w:rsid w:val="00436997"/>
    <w:rsid w:val="0044376D"/>
    <w:rsid w:val="00443BA5"/>
    <w:rsid w:val="004442C0"/>
    <w:rsid w:val="00444604"/>
    <w:rsid w:val="0044557D"/>
    <w:rsid w:val="0044620A"/>
    <w:rsid w:val="0044705A"/>
    <w:rsid w:val="00451FC5"/>
    <w:rsid w:val="00454377"/>
    <w:rsid w:val="00454CDB"/>
    <w:rsid w:val="004572FF"/>
    <w:rsid w:val="00463BCE"/>
    <w:rsid w:val="004651DD"/>
    <w:rsid w:val="004719AD"/>
    <w:rsid w:val="00472D35"/>
    <w:rsid w:val="00477A69"/>
    <w:rsid w:val="00477FAA"/>
    <w:rsid w:val="00480B2F"/>
    <w:rsid w:val="00483BFA"/>
    <w:rsid w:val="00484FFA"/>
    <w:rsid w:val="00494129"/>
    <w:rsid w:val="004A1885"/>
    <w:rsid w:val="004A64F3"/>
    <w:rsid w:val="004B51DC"/>
    <w:rsid w:val="004C5C55"/>
    <w:rsid w:val="004C6B2A"/>
    <w:rsid w:val="004D449B"/>
    <w:rsid w:val="004D4936"/>
    <w:rsid w:val="004D5929"/>
    <w:rsid w:val="004E2083"/>
    <w:rsid w:val="004E3024"/>
    <w:rsid w:val="004E3D43"/>
    <w:rsid w:val="004E4EEF"/>
    <w:rsid w:val="004E78AC"/>
    <w:rsid w:val="004F031B"/>
    <w:rsid w:val="004F4B27"/>
    <w:rsid w:val="004F5297"/>
    <w:rsid w:val="004F5FC8"/>
    <w:rsid w:val="004F7AEE"/>
    <w:rsid w:val="004F7DAB"/>
    <w:rsid w:val="004F7EC2"/>
    <w:rsid w:val="00501872"/>
    <w:rsid w:val="00506E7E"/>
    <w:rsid w:val="00512E41"/>
    <w:rsid w:val="00514E65"/>
    <w:rsid w:val="005479AF"/>
    <w:rsid w:val="00554125"/>
    <w:rsid w:val="00557375"/>
    <w:rsid w:val="0056290B"/>
    <w:rsid w:val="00563F8F"/>
    <w:rsid w:val="0056775B"/>
    <w:rsid w:val="00567F6B"/>
    <w:rsid w:val="00574ACA"/>
    <w:rsid w:val="00592EF9"/>
    <w:rsid w:val="00596477"/>
    <w:rsid w:val="005A1B29"/>
    <w:rsid w:val="005A3F7B"/>
    <w:rsid w:val="005A7278"/>
    <w:rsid w:val="005B17A8"/>
    <w:rsid w:val="005B326B"/>
    <w:rsid w:val="005B4358"/>
    <w:rsid w:val="005B52D4"/>
    <w:rsid w:val="005B60DA"/>
    <w:rsid w:val="005C0B19"/>
    <w:rsid w:val="005C0DDC"/>
    <w:rsid w:val="005C5271"/>
    <w:rsid w:val="005C53EB"/>
    <w:rsid w:val="005C7895"/>
    <w:rsid w:val="005D66AE"/>
    <w:rsid w:val="005D701C"/>
    <w:rsid w:val="005E3C5D"/>
    <w:rsid w:val="005E507C"/>
    <w:rsid w:val="005E5C5C"/>
    <w:rsid w:val="00601D41"/>
    <w:rsid w:val="00602ABB"/>
    <w:rsid w:val="006064A1"/>
    <w:rsid w:val="0060776D"/>
    <w:rsid w:val="00611CC1"/>
    <w:rsid w:val="00621C43"/>
    <w:rsid w:val="0062517A"/>
    <w:rsid w:val="0064230F"/>
    <w:rsid w:val="00650082"/>
    <w:rsid w:val="006521CF"/>
    <w:rsid w:val="006547DE"/>
    <w:rsid w:val="0066474C"/>
    <w:rsid w:val="00664B4E"/>
    <w:rsid w:val="006726D9"/>
    <w:rsid w:val="00674AC8"/>
    <w:rsid w:val="00680923"/>
    <w:rsid w:val="00681CD0"/>
    <w:rsid w:val="00683C1A"/>
    <w:rsid w:val="00686BF0"/>
    <w:rsid w:val="0069114D"/>
    <w:rsid w:val="006A53C2"/>
    <w:rsid w:val="006B0C9F"/>
    <w:rsid w:val="006B4334"/>
    <w:rsid w:val="006C173D"/>
    <w:rsid w:val="006C1827"/>
    <w:rsid w:val="006C210E"/>
    <w:rsid w:val="006C5880"/>
    <w:rsid w:val="006C603C"/>
    <w:rsid w:val="006C6D4A"/>
    <w:rsid w:val="006D2D80"/>
    <w:rsid w:val="006D71FC"/>
    <w:rsid w:val="006D7E6C"/>
    <w:rsid w:val="006E1C27"/>
    <w:rsid w:val="006E6D98"/>
    <w:rsid w:val="006F28D8"/>
    <w:rsid w:val="006F53B1"/>
    <w:rsid w:val="00710E6B"/>
    <w:rsid w:val="007127F3"/>
    <w:rsid w:val="00712830"/>
    <w:rsid w:val="0072280A"/>
    <w:rsid w:val="007311C0"/>
    <w:rsid w:val="00740D19"/>
    <w:rsid w:val="007501EC"/>
    <w:rsid w:val="00760B88"/>
    <w:rsid w:val="00763161"/>
    <w:rsid w:val="0076712B"/>
    <w:rsid w:val="0077274A"/>
    <w:rsid w:val="0077625D"/>
    <w:rsid w:val="0078207B"/>
    <w:rsid w:val="0078314C"/>
    <w:rsid w:val="0079271F"/>
    <w:rsid w:val="00792BA2"/>
    <w:rsid w:val="00797684"/>
    <w:rsid w:val="007A1B96"/>
    <w:rsid w:val="007A3C62"/>
    <w:rsid w:val="007A6276"/>
    <w:rsid w:val="007A7C64"/>
    <w:rsid w:val="007B16DF"/>
    <w:rsid w:val="007C44E5"/>
    <w:rsid w:val="007D049F"/>
    <w:rsid w:val="007D4D73"/>
    <w:rsid w:val="007D66AF"/>
    <w:rsid w:val="007E0514"/>
    <w:rsid w:val="007E1DAD"/>
    <w:rsid w:val="007E2218"/>
    <w:rsid w:val="007E2E28"/>
    <w:rsid w:val="007E4E05"/>
    <w:rsid w:val="007F326A"/>
    <w:rsid w:val="008059FF"/>
    <w:rsid w:val="008100AB"/>
    <w:rsid w:val="008118BB"/>
    <w:rsid w:val="008137C7"/>
    <w:rsid w:val="00814CA2"/>
    <w:rsid w:val="008150A9"/>
    <w:rsid w:val="00815952"/>
    <w:rsid w:val="0082302B"/>
    <w:rsid w:val="008304DF"/>
    <w:rsid w:val="00830BBF"/>
    <w:rsid w:val="0083458D"/>
    <w:rsid w:val="00835F10"/>
    <w:rsid w:val="00840D5C"/>
    <w:rsid w:val="00845AA6"/>
    <w:rsid w:val="00850C6A"/>
    <w:rsid w:val="008511D1"/>
    <w:rsid w:val="00852196"/>
    <w:rsid w:val="008523E3"/>
    <w:rsid w:val="008561EC"/>
    <w:rsid w:val="008565FB"/>
    <w:rsid w:val="00874CBA"/>
    <w:rsid w:val="008831AE"/>
    <w:rsid w:val="0088611D"/>
    <w:rsid w:val="00886605"/>
    <w:rsid w:val="00886A09"/>
    <w:rsid w:val="00890A70"/>
    <w:rsid w:val="00891FB4"/>
    <w:rsid w:val="00894E48"/>
    <w:rsid w:val="008B0C69"/>
    <w:rsid w:val="008B0E3F"/>
    <w:rsid w:val="008B24ED"/>
    <w:rsid w:val="008B3612"/>
    <w:rsid w:val="008B416C"/>
    <w:rsid w:val="008B4267"/>
    <w:rsid w:val="008D017E"/>
    <w:rsid w:val="008E3F8D"/>
    <w:rsid w:val="008E4A55"/>
    <w:rsid w:val="008E4E37"/>
    <w:rsid w:val="008E7F35"/>
    <w:rsid w:val="008F0087"/>
    <w:rsid w:val="008F097B"/>
    <w:rsid w:val="008F5DB0"/>
    <w:rsid w:val="009133E6"/>
    <w:rsid w:val="009137AF"/>
    <w:rsid w:val="009201CA"/>
    <w:rsid w:val="00946746"/>
    <w:rsid w:val="00946A6B"/>
    <w:rsid w:val="00952A50"/>
    <w:rsid w:val="00956191"/>
    <w:rsid w:val="00960FC7"/>
    <w:rsid w:val="009724FB"/>
    <w:rsid w:val="00972876"/>
    <w:rsid w:val="0098137A"/>
    <w:rsid w:val="00992D54"/>
    <w:rsid w:val="009934DE"/>
    <w:rsid w:val="00996AB9"/>
    <w:rsid w:val="00997634"/>
    <w:rsid w:val="009A5C39"/>
    <w:rsid w:val="009B65CC"/>
    <w:rsid w:val="009B73D6"/>
    <w:rsid w:val="009C3AFF"/>
    <w:rsid w:val="009C77D4"/>
    <w:rsid w:val="009C79BB"/>
    <w:rsid w:val="009D0CD4"/>
    <w:rsid w:val="009D1EA2"/>
    <w:rsid w:val="009D4A69"/>
    <w:rsid w:val="009E292A"/>
    <w:rsid w:val="009E415E"/>
    <w:rsid w:val="009E50F2"/>
    <w:rsid w:val="009F017B"/>
    <w:rsid w:val="009F19F2"/>
    <w:rsid w:val="009F5E32"/>
    <w:rsid w:val="00A11250"/>
    <w:rsid w:val="00A17AA1"/>
    <w:rsid w:val="00A17CB2"/>
    <w:rsid w:val="00A17F34"/>
    <w:rsid w:val="00A27FB1"/>
    <w:rsid w:val="00A27FC4"/>
    <w:rsid w:val="00A322A4"/>
    <w:rsid w:val="00A40B28"/>
    <w:rsid w:val="00A452E2"/>
    <w:rsid w:val="00A535D6"/>
    <w:rsid w:val="00A64DD5"/>
    <w:rsid w:val="00A665F4"/>
    <w:rsid w:val="00A66891"/>
    <w:rsid w:val="00A83D90"/>
    <w:rsid w:val="00A91384"/>
    <w:rsid w:val="00A9260F"/>
    <w:rsid w:val="00A95B43"/>
    <w:rsid w:val="00AA334D"/>
    <w:rsid w:val="00AA70E9"/>
    <w:rsid w:val="00AB260B"/>
    <w:rsid w:val="00AC017E"/>
    <w:rsid w:val="00AC34A1"/>
    <w:rsid w:val="00AD021E"/>
    <w:rsid w:val="00AD540D"/>
    <w:rsid w:val="00AD602D"/>
    <w:rsid w:val="00AD64B8"/>
    <w:rsid w:val="00AE0EF7"/>
    <w:rsid w:val="00AE1B1C"/>
    <w:rsid w:val="00AE278C"/>
    <w:rsid w:val="00AE5428"/>
    <w:rsid w:val="00AE569A"/>
    <w:rsid w:val="00AF13A9"/>
    <w:rsid w:val="00AF2581"/>
    <w:rsid w:val="00B018D1"/>
    <w:rsid w:val="00B04A96"/>
    <w:rsid w:val="00B07BF9"/>
    <w:rsid w:val="00B1163B"/>
    <w:rsid w:val="00B1259F"/>
    <w:rsid w:val="00B1345C"/>
    <w:rsid w:val="00B13D0A"/>
    <w:rsid w:val="00B172E0"/>
    <w:rsid w:val="00B21E59"/>
    <w:rsid w:val="00B24343"/>
    <w:rsid w:val="00B458BB"/>
    <w:rsid w:val="00B47873"/>
    <w:rsid w:val="00B60770"/>
    <w:rsid w:val="00B60EBB"/>
    <w:rsid w:val="00B670B2"/>
    <w:rsid w:val="00B72A70"/>
    <w:rsid w:val="00B72D60"/>
    <w:rsid w:val="00B7642C"/>
    <w:rsid w:val="00B76510"/>
    <w:rsid w:val="00B879B2"/>
    <w:rsid w:val="00B903A2"/>
    <w:rsid w:val="00B939DC"/>
    <w:rsid w:val="00B97DF4"/>
    <w:rsid w:val="00BA6FCE"/>
    <w:rsid w:val="00BB03AF"/>
    <w:rsid w:val="00BC023C"/>
    <w:rsid w:val="00BC1C7F"/>
    <w:rsid w:val="00BC2886"/>
    <w:rsid w:val="00BC517A"/>
    <w:rsid w:val="00BD73B2"/>
    <w:rsid w:val="00BE5197"/>
    <w:rsid w:val="00BE74AD"/>
    <w:rsid w:val="00BF241F"/>
    <w:rsid w:val="00BF5320"/>
    <w:rsid w:val="00C04A37"/>
    <w:rsid w:val="00C125E3"/>
    <w:rsid w:val="00C13041"/>
    <w:rsid w:val="00C14CE8"/>
    <w:rsid w:val="00C16D19"/>
    <w:rsid w:val="00C207C1"/>
    <w:rsid w:val="00C20EF4"/>
    <w:rsid w:val="00C241B8"/>
    <w:rsid w:val="00C248DF"/>
    <w:rsid w:val="00C350AA"/>
    <w:rsid w:val="00C42462"/>
    <w:rsid w:val="00C46CF5"/>
    <w:rsid w:val="00C54940"/>
    <w:rsid w:val="00C64ADD"/>
    <w:rsid w:val="00C66794"/>
    <w:rsid w:val="00C71D75"/>
    <w:rsid w:val="00C72B30"/>
    <w:rsid w:val="00C756D7"/>
    <w:rsid w:val="00C809B7"/>
    <w:rsid w:val="00C913BB"/>
    <w:rsid w:val="00C92872"/>
    <w:rsid w:val="00C95B96"/>
    <w:rsid w:val="00C9781F"/>
    <w:rsid w:val="00CA38F2"/>
    <w:rsid w:val="00CB024E"/>
    <w:rsid w:val="00CB0C65"/>
    <w:rsid w:val="00CB0F46"/>
    <w:rsid w:val="00CC4487"/>
    <w:rsid w:val="00CC58F9"/>
    <w:rsid w:val="00CC7B56"/>
    <w:rsid w:val="00CD274C"/>
    <w:rsid w:val="00CD7428"/>
    <w:rsid w:val="00CE1BEC"/>
    <w:rsid w:val="00CE3318"/>
    <w:rsid w:val="00CE52CB"/>
    <w:rsid w:val="00CE6742"/>
    <w:rsid w:val="00CF04C0"/>
    <w:rsid w:val="00CF1A04"/>
    <w:rsid w:val="00CF208D"/>
    <w:rsid w:val="00CF46D3"/>
    <w:rsid w:val="00CF50C1"/>
    <w:rsid w:val="00D027F4"/>
    <w:rsid w:val="00D064ED"/>
    <w:rsid w:val="00D13C83"/>
    <w:rsid w:val="00D15B4A"/>
    <w:rsid w:val="00D16F73"/>
    <w:rsid w:val="00D1733B"/>
    <w:rsid w:val="00D254AD"/>
    <w:rsid w:val="00D3281C"/>
    <w:rsid w:val="00D331F9"/>
    <w:rsid w:val="00D33FA1"/>
    <w:rsid w:val="00D410EE"/>
    <w:rsid w:val="00D43B0B"/>
    <w:rsid w:val="00D55775"/>
    <w:rsid w:val="00D620E7"/>
    <w:rsid w:val="00D65A47"/>
    <w:rsid w:val="00D668B7"/>
    <w:rsid w:val="00D66AD8"/>
    <w:rsid w:val="00D737A4"/>
    <w:rsid w:val="00D75EB8"/>
    <w:rsid w:val="00D835C9"/>
    <w:rsid w:val="00D84009"/>
    <w:rsid w:val="00D870C0"/>
    <w:rsid w:val="00D91681"/>
    <w:rsid w:val="00D919C3"/>
    <w:rsid w:val="00D9433F"/>
    <w:rsid w:val="00D972F6"/>
    <w:rsid w:val="00DA37A1"/>
    <w:rsid w:val="00DA3F59"/>
    <w:rsid w:val="00DA4965"/>
    <w:rsid w:val="00DB17EF"/>
    <w:rsid w:val="00DB2A7F"/>
    <w:rsid w:val="00DC5AE7"/>
    <w:rsid w:val="00DC6153"/>
    <w:rsid w:val="00DD6FC9"/>
    <w:rsid w:val="00DE27D0"/>
    <w:rsid w:val="00DE33DD"/>
    <w:rsid w:val="00DE7AC1"/>
    <w:rsid w:val="00DF0B9C"/>
    <w:rsid w:val="00DF2BAA"/>
    <w:rsid w:val="00E02F65"/>
    <w:rsid w:val="00E1080E"/>
    <w:rsid w:val="00E17A87"/>
    <w:rsid w:val="00E2170C"/>
    <w:rsid w:val="00E25ABA"/>
    <w:rsid w:val="00E30A4A"/>
    <w:rsid w:val="00E341F8"/>
    <w:rsid w:val="00E352BC"/>
    <w:rsid w:val="00E414A6"/>
    <w:rsid w:val="00E5344F"/>
    <w:rsid w:val="00E551FE"/>
    <w:rsid w:val="00E60963"/>
    <w:rsid w:val="00E65B33"/>
    <w:rsid w:val="00E673CC"/>
    <w:rsid w:val="00E727B6"/>
    <w:rsid w:val="00E736AF"/>
    <w:rsid w:val="00E73C91"/>
    <w:rsid w:val="00E765D3"/>
    <w:rsid w:val="00E77B74"/>
    <w:rsid w:val="00E809BF"/>
    <w:rsid w:val="00E845EB"/>
    <w:rsid w:val="00E853A9"/>
    <w:rsid w:val="00E858A7"/>
    <w:rsid w:val="00EA07ED"/>
    <w:rsid w:val="00EA3B97"/>
    <w:rsid w:val="00EA59F1"/>
    <w:rsid w:val="00EB1C67"/>
    <w:rsid w:val="00EB2774"/>
    <w:rsid w:val="00EB29A3"/>
    <w:rsid w:val="00EC6C20"/>
    <w:rsid w:val="00EC7C71"/>
    <w:rsid w:val="00ED0643"/>
    <w:rsid w:val="00ED2A63"/>
    <w:rsid w:val="00ED7E3E"/>
    <w:rsid w:val="00EE400E"/>
    <w:rsid w:val="00EE5235"/>
    <w:rsid w:val="00EE5389"/>
    <w:rsid w:val="00EF1D1C"/>
    <w:rsid w:val="00EF33B6"/>
    <w:rsid w:val="00EF4EEB"/>
    <w:rsid w:val="00EF510B"/>
    <w:rsid w:val="00F0196F"/>
    <w:rsid w:val="00F02F60"/>
    <w:rsid w:val="00F11857"/>
    <w:rsid w:val="00F12835"/>
    <w:rsid w:val="00F12CB2"/>
    <w:rsid w:val="00F16BB8"/>
    <w:rsid w:val="00F16DE0"/>
    <w:rsid w:val="00F21914"/>
    <w:rsid w:val="00F21FA5"/>
    <w:rsid w:val="00F22732"/>
    <w:rsid w:val="00F2468C"/>
    <w:rsid w:val="00F25A20"/>
    <w:rsid w:val="00F262BC"/>
    <w:rsid w:val="00F32DDB"/>
    <w:rsid w:val="00F34AFE"/>
    <w:rsid w:val="00F53D03"/>
    <w:rsid w:val="00F544B5"/>
    <w:rsid w:val="00F60617"/>
    <w:rsid w:val="00F6443E"/>
    <w:rsid w:val="00F742DD"/>
    <w:rsid w:val="00F74EDD"/>
    <w:rsid w:val="00F760D6"/>
    <w:rsid w:val="00F7629C"/>
    <w:rsid w:val="00F76E49"/>
    <w:rsid w:val="00F776A7"/>
    <w:rsid w:val="00F87AEB"/>
    <w:rsid w:val="00F935CD"/>
    <w:rsid w:val="00FB23D0"/>
    <w:rsid w:val="00FB24F5"/>
    <w:rsid w:val="00FB765D"/>
    <w:rsid w:val="00FC02F6"/>
    <w:rsid w:val="00FC242F"/>
    <w:rsid w:val="00FC2C84"/>
    <w:rsid w:val="00FC6EC0"/>
    <w:rsid w:val="00FD0778"/>
    <w:rsid w:val="00FD21C2"/>
    <w:rsid w:val="00FD66B0"/>
    <w:rsid w:val="00FE2820"/>
    <w:rsid w:val="00FE33E1"/>
    <w:rsid w:val="00FE3BB2"/>
    <w:rsid w:val="00FE6868"/>
    <w:rsid w:val="00FF1F5C"/>
    <w:rsid w:val="00FF3825"/>
    <w:rsid w:val="06161B6D"/>
    <w:rsid w:val="5D525A11"/>
    <w:rsid w:val="611B831C"/>
    <w:rsid w:val="6796D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AA9C3"/>
  <w15:chartTrackingRefBased/>
  <w15:docId w15:val="{9D705FD0-A0E3-4F2F-9A0D-12E0601F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ody">
    <w:name w:val="Form body"/>
    <w:basedOn w:val="Normal"/>
    <w:link w:val="FormbodyChar"/>
    <w:uiPriority w:val="17"/>
    <w:qFormat/>
    <w:rsid w:val="00710E6B"/>
    <w:pPr>
      <w:spacing w:before="60" w:after="60" w:line="240" w:lineRule="auto"/>
    </w:pPr>
    <w:rPr>
      <w:rFonts w:eastAsia="Times New Roman" w:cs="Times New Roman"/>
      <w:color w:val="444444"/>
      <w:sz w:val="24"/>
      <w:szCs w:val="24"/>
      <w:lang w:val="en-GB"/>
    </w:rPr>
  </w:style>
  <w:style w:type="character" w:customStyle="1" w:styleId="FormbodyChar">
    <w:name w:val="Form body Char"/>
    <w:basedOn w:val="DefaultParagraphFont"/>
    <w:link w:val="Formbody"/>
    <w:uiPriority w:val="17"/>
    <w:rsid w:val="00710E6B"/>
    <w:rPr>
      <w:rFonts w:eastAsia="Times New Roman" w:cs="Times New Roman"/>
      <w:color w:val="444444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2A"/>
  </w:style>
  <w:style w:type="paragraph" w:styleId="Footer">
    <w:name w:val="footer"/>
    <w:basedOn w:val="Normal"/>
    <w:link w:val="FooterChar"/>
    <w:uiPriority w:val="99"/>
    <w:unhideWhenUsed/>
    <w:rsid w:val="0037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2A"/>
  </w:style>
  <w:style w:type="paragraph" w:styleId="ListParagraph">
    <w:name w:val="List Paragraph"/>
    <w:aliases w:val="List Paragraph1,List Paragraph Char Char,b1,Number_1,SGLText List Paragraph,ListPar1,new,List Paragraph2,List Paragraph11"/>
    <w:basedOn w:val="Normal"/>
    <w:link w:val="ListParagraphChar"/>
    <w:uiPriority w:val="34"/>
    <w:qFormat/>
    <w:rsid w:val="005A7278"/>
    <w:pPr>
      <w:spacing w:after="0" w:line="240" w:lineRule="auto"/>
      <w:ind w:left="720"/>
      <w:contextualSpacing/>
    </w:pPr>
    <w:rPr>
      <w:rFonts w:ascii="Montserrat" w:hAnsi="Montserrat"/>
    </w:rPr>
  </w:style>
  <w:style w:type="paragraph" w:styleId="BodyText">
    <w:name w:val="Body Text"/>
    <w:basedOn w:val="Normal"/>
    <w:link w:val="BodyTextChar"/>
    <w:qFormat/>
    <w:rsid w:val="00B172E0"/>
    <w:pPr>
      <w:spacing w:before="240" w:line="276" w:lineRule="auto"/>
    </w:pPr>
    <w:rPr>
      <w:rFonts w:ascii="Montserrat" w:hAnsi="Montserrat"/>
    </w:rPr>
  </w:style>
  <w:style w:type="character" w:customStyle="1" w:styleId="BodyTextChar">
    <w:name w:val="Body Text Char"/>
    <w:basedOn w:val="DefaultParagraphFont"/>
    <w:link w:val="BodyText"/>
    <w:rsid w:val="00B172E0"/>
    <w:rPr>
      <w:rFonts w:ascii="Montserrat" w:hAnsi="Montserrat"/>
    </w:rPr>
  </w:style>
  <w:style w:type="character" w:styleId="CommentReference">
    <w:name w:val="annotation reference"/>
    <w:basedOn w:val="DefaultParagraphFont"/>
    <w:uiPriority w:val="99"/>
    <w:semiHidden/>
    <w:unhideWhenUsed/>
    <w:rsid w:val="00F1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83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61EC"/>
    <w:rPr>
      <w:i/>
      <w:iCs/>
    </w:rPr>
  </w:style>
  <w:style w:type="character" w:customStyle="1" w:styleId="normaltextrun">
    <w:name w:val="normaltextrun"/>
    <w:basedOn w:val="DefaultParagraphFont"/>
    <w:rsid w:val="00E5344F"/>
  </w:style>
  <w:style w:type="character" w:customStyle="1" w:styleId="scxw120217606">
    <w:name w:val="scxw120217606"/>
    <w:basedOn w:val="DefaultParagraphFont"/>
    <w:rsid w:val="00E5344F"/>
  </w:style>
  <w:style w:type="character" w:customStyle="1" w:styleId="ListParagraphChar">
    <w:name w:val="List Paragraph Char"/>
    <w:aliases w:val="List Paragraph1 Char,List Paragraph Char Char Char,b1 Char,Number_1 Char,SGLText List Paragraph Char,ListPar1 Char,new Char,List Paragraph2 Char,List Paragraph11 Char"/>
    <w:link w:val="ListParagraph"/>
    <w:uiPriority w:val="34"/>
    <w:locked/>
    <w:rsid w:val="004F7EC2"/>
    <w:rPr>
      <w:rFonts w:ascii="Montserrat" w:hAnsi="Montserrat"/>
    </w:rPr>
  </w:style>
  <w:style w:type="paragraph" w:customStyle="1" w:styleId="paragraph">
    <w:name w:val="paragraph"/>
    <w:basedOn w:val="Normal"/>
    <w:rsid w:val="004F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op">
    <w:name w:val="eop"/>
    <w:basedOn w:val="DefaultParagraphFont"/>
    <w:rsid w:val="004F7EC2"/>
  </w:style>
  <w:style w:type="paragraph" w:customStyle="1" w:styleId="TableParagraph">
    <w:name w:val="Table Paragraph"/>
    <w:basedOn w:val="Normal"/>
    <w:uiPriority w:val="1"/>
    <w:qFormat/>
    <w:rsid w:val="00650082"/>
    <w:pPr>
      <w:widowControl w:val="0"/>
      <w:autoSpaceDE w:val="0"/>
      <w:autoSpaceDN w:val="0"/>
      <w:spacing w:after="0" w:line="240" w:lineRule="auto"/>
      <w:ind w:left="46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4E6FE3-4EBE-4B44-ADC1-DD65E355526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EFE5DA49-5F2B-4C7B-BAA4-3D88F0F4F9CC}">
      <dgm:prSet phldrT="[Text]" custT="1"/>
      <dgm:spPr/>
      <dgm:t>
        <a:bodyPr/>
        <a:lstStyle/>
        <a:p>
          <a:pPr algn="ctr"/>
          <a:r>
            <a:rPr lang="en-NZ" sz="900">
              <a:solidFill>
                <a:srgbClr val="FF0000"/>
              </a:solidFill>
              <a:latin typeface="Bryant Regular" panose="020B0503040000020003" pitchFamily="34" charset="0"/>
            </a:rPr>
            <a:t>CEO</a:t>
          </a:r>
          <a:endParaRPr lang="en-NZ" sz="1000">
            <a:solidFill>
              <a:srgbClr val="FF0000"/>
            </a:solidFill>
            <a:latin typeface="Bryant Regular" panose="020B0503040000020003" pitchFamily="34" charset="0"/>
          </a:endParaRPr>
        </a:p>
      </dgm:t>
    </dgm:pt>
    <dgm:pt modelId="{DB9ED2FA-C54A-40DE-A6FD-ACF2589469B2}" type="parTrans" cxnId="{9A849F74-84BA-4C89-8BF6-8AD405214C10}">
      <dgm:prSet/>
      <dgm:spPr/>
      <dgm:t>
        <a:bodyPr/>
        <a:lstStyle/>
        <a:p>
          <a:pPr algn="ctr"/>
          <a:endParaRPr lang="en-NZ" sz="1400">
            <a:solidFill>
              <a:srgbClr val="FF0000"/>
            </a:solidFill>
          </a:endParaRPr>
        </a:p>
      </dgm:t>
    </dgm:pt>
    <dgm:pt modelId="{062A0C85-376F-407E-856A-747ED2A8F4B3}" type="sibTrans" cxnId="{9A849F74-84BA-4C89-8BF6-8AD405214C10}">
      <dgm:prSet/>
      <dgm:spPr/>
      <dgm:t>
        <a:bodyPr/>
        <a:lstStyle/>
        <a:p>
          <a:pPr algn="ctr"/>
          <a:endParaRPr lang="en-NZ" sz="1400">
            <a:solidFill>
              <a:srgbClr val="FF0000"/>
            </a:solidFill>
          </a:endParaRPr>
        </a:p>
      </dgm:t>
    </dgm:pt>
    <dgm:pt modelId="{0CAFABCC-18C2-4FDB-B04A-28076B1DB5C6}" type="asst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Head of Marketing &amp; Partnerships</a:t>
          </a:r>
        </a:p>
      </dgm:t>
    </dgm:pt>
    <dgm:pt modelId="{58E10C3F-828F-41D9-A9D9-BD7E5BC0D3C5}" type="parTrans" cxnId="{7F6FE216-9BEF-4FA3-947B-E8054D2A8FA1}">
      <dgm:prSet/>
      <dgm:spPr/>
      <dgm:t>
        <a:bodyPr/>
        <a:lstStyle/>
        <a:p>
          <a:pPr algn="ctr"/>
          <a:endParaRPr lang="en-NZ" sz="1400">
            <a:solidFill>
              <a:srgbClr val="FF0000"/>
            </a:solidFill>
          </a:endParaRPr>
        </a:p>
      </dgm:t>
    </dgm:pt>
    <dgm:pt modelId="{85F0C12D-2B73-4129-BFFB-3F80EB58BCCE}" type="sibTrans" cxnId="{7F6FE216-9BEF-4FA3-947B-E8054D2A8FA1}">
      <dgm:prSet/>
      <dgm:spPr/>
      <dgm:t>
        <a:bodyPr/>
        <a:lstStyle/>
        <a:p>
          <a:pPr algn="ctr"/>
          <a:endParaRPr lang="en-NZ" sz="1400">
            <a:solidFill>
              <a:srgbClr val="FF0000"/>
            </a:solidFill>
          </a:endParaRPr>
        </a:p>
      </dgm:t>
    </dgm:pt>
    <dgm:pt modelId="{B9E0E661-837E-4D5F-B9AB-B3C25C54500D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Growth Marketing Manager </a:t>
          </a:r>
        </a:p>
      </dgm:t>
    </dgm:pt>
    <dgm:pt modelId="{6A765683-8539-4C28-9F88-A9085160CD6B}" type="parTrans" cxnId="{0195AE9F-ED7B-4FDE-B3EA-78059D8742C6}">
      <dgm:prSet/>
      <dgm:spPr/>
      <dgm:t>
        <a:bodyPr/>
        <a:lstStyle/>
        <a:p>
          <a:pPr algn="ctr"/>
          <a:endParaRPr lang="en-NZ" sz="1400">
            <a:solidFill>
              <a:srgbClr val="FF0000"/>
            </a:solidFill>
          </a:endParaRPr>
        </a:p>
      </dgm:t>
    </dgm:pt>
    <dgm:pt modelId="{2848A7C4-2A00-427A-A823-89D5993B7D1A}" type="sibTrans" cxnId="{0195AE9F-ED7B-4FDE-B3EA-78059D8742C6}">
      <dgm:prSet/>
      <dgm:spPr/>
      <dgm:t>
        <a:bodyPr/>
        <a:lstStyle/>
        <a:p>
          <a:pPr algn="ctr"/>
          <a:endParaRPr lang="en-NZ" sz="1400">
            <a:solidFill>
              <a:srgbClr val="FF0000"/>
            </a:solidFill>
          </a:endParaRPr>
        </a:p>
      </dgm:t>
    </dgm:pt>
    <dgm:pt modelId="{427146FE-A435-4C72-9B5F-F59700A7796C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Product Marketing Manager </a:t>
          </a:r>
        </a:p>
      </dgm:t>
    </dgm:pt>
    <dgm:pt modelId="{BEAA5616-A2DC-47FB-AC0A-ADE377F64E95}" type="parTrans" cxnId="{437E671C-C350-474E-AA20-F85AE3DF175D}">
      <dgm:prSet/>
      <dgm:spPr/>
      <dgm:t>
        <a:bodyPr/>
        <a:lstStyle/>
        <a:p>
          <a:pPr algn="ctr"/>
          <a:endParaRPr lang="en-NZ" sz="1400">
            <a:solidFill>
              <a:srgbClr val="FF0000"/>
            </a:solidFill>
          </a:endParaRPr>
        </a:p>
      </dgm:t>
    </dgm:pt>
    <dgm:pt modelId="{817FB003-9E62-4990-8B02-36819549862C}" type="sibTrans" cxnId="{437E671C-C350-474E-AA20-F85AE3DF175D}">
      <dgm:prSet/>
      <dgm:spPr/>
      <dgm:t>
        <a:bodyPr/>
        <a:lstStyle/>
        <a:p>
          <a:pPr algn="ctr"/>
          <a:endParaRPr lang="en-NZ" sz="1400">
            <a:solidFill>
              <a:srgbClr val="FF0000"/>
            </a:solidFill>
          </a:endParaRPr>
        </a:p>
      </dgm:t>
    </dgm:pt>
    <dgm:pt modelId="{D201E6BF-73B2-4B2D-95D7-0A08BC492C09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Marketing Specialist </a:t>
          </a:r>
        </a:p>
      </dgm:t>
    </dgm:pt>
    <dgm:pt modelId="{79E0A9B7-542A-4AF7-BD7B-4F07B0AD248E}" type="parTrans" cxnId="{305AB1A6-7864-4DA8-A995-9EC97F022740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8A5F4190-DEE7-4D26-B614-DCDC42B38A28}" type="sibTrans" cxnId="{305AB1A6-7864-4DA8-A995-9EC97F022740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204D7756-7410-4393-8276-2977F5689B5D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Marketing Specialist </a:t>
          </a:r>
        </a:p>
      </dgm:t>
    </dgm:pt>
    <dgm:pt modelId="{FA9F723E-E60D-4F6A-85AA-91D2664C86E3}" type="parTrans" cxnId="{DD60E182-FF88-445E-8A7C-475CA209AC4F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E556D29C-F87A-45B6-A47E-76AFE4390ECF}" type="sibTrans" cxnId="{DD60E182-FF88-445E-8A7C-475CA209AC4F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7012E4C1-8FAC-4C5B-ADC0-94E1C8988321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Marketing Coordinator</a:t>
          </a:r>
        </a:p>
      </dgm:t>
    </dgm:pt>
    <dgm:pt modelId="{BAA6C215-70AC-4856-92C7-5BCB6A61436A}" type="parTrans" cxnId="{4A71EE88-0ECF-4053-872D-0CDA3A689086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2FE4AA52-BE92-4395-8348-C729ACAF3F34}" type="sibTrans" cxnId="{4A71EE88-0ECF-4053-872D-0CDA3A689086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DB107712-BF47-4F7A-BE88-35B4DEC6F686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Senior Marketing    Specialist </a:t>
          </a:r>
        </a:p>
      </dgm:t>
    </dgm:pt>
    <dgm:pt modelId="{09DDC2B1-877F-44E4-850D-8CD70D8963C4}" type="parTrans" cxnId="{F3525F10-70E3-4B1B-9070-6BB8736BB05F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AF473153-220A-4617-9EB4-BDF3869954E8}" type="sibTrans" cxnId="{F3525F10-70E3-4B1B-9070-6BB8736BB05F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4F7AFA9E-B054-4428-A573-DEA561F2ACEF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Senior Marketing Specialist</a:t>
          </a:r>
        </a:p>
      </dgm:t>
    </dgm:pt>
    <dgm:pt modelId="{9D73A84B-F18A-4064-A663-5394E31AA335}" type="parTrans" cxnId="{F3C96D7B-BC57-4C76-9F6D-F8CBAE2215F0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A70EFD93-9BE9-4F4E-A298-0ED3B27A350E}" type="sibTrans" cxnId="{F3C96D7B-BC57-4C76-9F6D-F8CBAE2215F0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BFFD78D0-6180-4E91-ABF3-B32135624211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Marketing Coordinator</a:t>
          </a:r>
        </a:p>
      </dgm:t>
    </dgm:pt>
    <dgm:pt modelId="{583538FC-C238-4DD8-AAE5-895EA0F9D014}" type="parTrans" cxnId="{0EB41252-A74E-473B-9786-42BB9AF8D653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A12D18F5-A89A-493D-BFAF-7F7A502E2422}" type="sibTrans" cxnId="{0EB41252-A74E-473B-9786-42BB9AF8D653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4BF35C32-1594-4AA1-B72B-AF1BCB02FE88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Digital Education Specialist (2)</a:t>
          </a:r>
        </a:p>
      </dgm:t>
    </dgm:pt>
    <dgm:pt modelId="{8D8014FB-C226-4546-93D6-1D1A07951E42}" type="parTrans" cxnId="{93BD69D8-8ACB-428B-8949-EB703682B3A5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D4DB9233-639B-42A1-9F0C-4415AF3F0672}" type="sibTrans" cxnId="{93BD69D8-8ACB-428B-8949-EB703682B3A5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A38C83DF-B876-4AB8-A338-66ED18769D13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Sales Development Manager</a:t>
          </a:r>
        </a:p>
      </dgm:t>
    </dgm:pt>
    <dgm:pt modelId="{A52F13D3-D6BC-4472-9AB5-C623F637E0F2}" type="parTrans" cxnId="{A6E33F35-2BD0-4FC2-B12D-6796908541E1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58CF939A-1B6D-4ADD-9010-FDD43473C0A9}" type="sibTrans" cxnId="{A6E33F35-2BD0-4FC2-B12D-6796908541E1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A26F9E22-1225-4241-8BE1-154A2ABDE48E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highlight>
                <a:srgbClr val="FFFF00"/>
              </a:highlight>
              <a:latin typeface="Bryant Regular" panose="020B0503040000020003" pitchFamily="34" charset="0"/>
            </a:rPr>
            <a:t>Account Manager (New Business) </a:t>
          </a:r>
        </a:p>
      </dgm:t>
    </dgm:pt>
    <dgm:pt modelId="{430FA0F2-B0A6-4F36-8024-382D7E29C6BB}" type="parTrans" cxnId="{00804570-2304-46B7-9775-A7B425C92BA0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3D19BC75-7783-4B34-BADB-CBEBAA0E17EE}" type="sibTrans" cxnId="{00804570-2304-46B7-9775-A7B425C92BA0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059789D3-02A3-4736-90F7-5B7850C52848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Revenue Operations Manager </a:t>
          </a:r>
        </a:p>
      </dgm:t>
    </dgm:pt>
    <dgm:pt modelId="{338E3993-D305-45D5-BE56-FF889E58127F}" type="sibTrans" cxnId="{747BDD06-EA44-4688-B77F-7F927AAEA3ED}">
      <dgm:prSet/>
      <dgm:spPr/>
      <dgm:t>
        <a:bodyPr/>
        <a:lstStyle/>
        <a:p>
          <a:pPr algn="ctr"/>
          <a:endParaRPr lang="en-NZ" sz="1400">
            <a:solidFill>
              <a:srgbClr val="FF0000"/>
            </a:solidFill>
          </a:endParaRPr>
        </a:p>
      </dgm:t>
    </dgm:pt>
    <dgm:pt modelId="{940AFDD3-FBD6-459E-9242-92CF164AD298}" type="parTrans" cxnId="{747BDD06-EA44-4688-B77F-7F927AAEA3ED}">
      <dgm:prSet/>
      <dgm:spPr/>
      <dgm:t>
        <a:bodyPr/>
        <a:lstStyle/>
        <a:p>
          <a:pPr algn="ctr"/>
          <a:endParaRPr lang="en-NZ" sz="1400">
            <a:solidFill>
              <a:srgbClr val="FF0000"/>
            </a:solidFill>
          </a:endParaRPr>
        </a:p>
      </dgm:t>
    </dgm:pt>
    <dgm:pt modelId="{0500FEAB-8EA3-4103-A034-7C90FC00FDD0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Senior Data Analyst</a:t>
          </a:r>
        </a:p>
      </dgm:t>
    </dgm:pt>
    <dgm:pt modelId="{AA98271B-239A-4C5E-94FE-A778BC56A737}" type="sibTrans" cxnId="{29D16C33-58D9-4F18-B380-ADBF0A42E03C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BC6986F7-D81D-4EA0-AB70-584E9C61C78C}" type="parTrans" cxnId="{29D16C33-58D9-4F18-B380-ADBF0A42E03C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21E72A8A-9BE7-4DC9-94E7-6305607DFE24}">
      <dgm:prSet phldrT="[Text]" custT="1"/>
      <dgm:spPr/>
      <dgm:t>
        <a:bodyPr/>
        <a:lstStyle/>
        <a:p>
          <a:pPr algn="ctr"/>
          <a:r>
            <a:rPr lang="en-NZ" sz="800">
              <a:solidFill>
                <a:srgbClr val="FF0000"/>
              </a:solidFill>
              <a:latin typeface="Bryant Regular" panose="020B0503040000020003" pitchFamily="34" charset="0"/>
            </a:rPr>
            <a:t>Senior Data Analyst</a:t>
          </a:r>
        </a:p>
      </dgm:t>
    </dgm:pt>
    <dgm:pt modelId="{E57B83C9-530F-4B77-8D57-29344ED67B9C}" type="sibTrans" cxnId="{415B2374-6FD1-453C-95D7-C8894A9F658A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E32FFE2C-BB7C-447B-A3F6-7716A3B89266}" type="parTrans" cxnId="{415B2374-6FD1-453C-95D7-C8894A9F658A}">
      <dgm:prSet/>
      <dgm:spPr/>
      <dgm:t>
        <a:bodyPr/>
        <a:lstStyle/>
        <a:p>
          <a:endParaRPr lang="en-NZ">
            <a:solidFill>
              <a:srgbClr val="FF0000"/>
            </a:solidFill>
          </a:endParaRPr>
        </a:p>
      </dgm:t>
    </dgm:pt>
    <dgm:pt modelId="{E10F482A-C858-43A3-B809-E4F99E4C67A0}">
      <dgm:prSet phldrT="[Text]"/>
      <dgm:spPr/>
      <dgm:t>
        <a:bodyPr/>
        <a:lstStyle/>
        <a:p>
          <a:r>
            <a:rPr lang="en-NZ">
              <a:solidFill>
                <a:srgbClr val="FF0000"/>
              </a:solidFill>
              <a:latin typeface="Bryant Regular" panose="020B0503040000020003" pitchFamily="34" charset="0"/>
            </a:rPr>
            <a:t>Key Accounts Manager</a:t>
          </a:r>
        </a:p>
      </dgm:t>
    </dgm:pt>
    <dgm:pt modelId="{F45888C9-9018-4E35-8BE8-67867B0F8759}" type="parTrans" cxnId="{3AB8B988-B88F-40F2-9EB5-57396036C89D}">
      <dgm:prSet/>
      <dgm:spPr/>
      <dgm:t>
        <a:bodyPr/>
        <a:lstStyle/>
        <a:p>
          <a:endParaRPr lang="en-NZ"/>
        </a:p>
      </dgm:t>
    </dgm:pt>
    <dgm:pt modelId="{37A948E7-E7BF-4121-82BE-9289DCE8B69C}" type="sibTrans" cxnId="{3AB8B988-B88F-40F2-9EB5-57396036C89D}">
      <dgm:prSet/>
      <dgm:spPr/>
      <dgm:t>
        <a:bodyPr/>
        <a:lstStyle/>
        <a:p>
          <a:endParaRPr lang="en-NZ"/>
        </a:p>
      </dgm:t>
    </dgm:pt>
    <dgm:pt modelId="{93115322-7269-4A88-AD8F-E83E2B18D4E1}">
      <dgm:prSet phldrT="[Text]"/>
      <dgm:spPr/>
      <dgm:t>
        <a:bodyPr/>
        <a:lstStyle/>
        <a:p>
          <a:r>
            <a:rPr lang="en-NZ">
              <a:solidFill>
                <a:srgbClr val="FF0000"/>
              </a:solidFill>
              <a:latin typeface="Bryant Regular" panose="020B0503040000020003" pitchFamily="34" charset="0"/>
            </a:rPr>
            <a:t>Account Manager (Key Accounts)</a:t>
          </a:r>
        </a:p>
      </dgm:t>
    </dgm:pt>
    <dgm:pt modelId="{16987B6E-31F2-4FF4-8696-1BA9ED233695}" type="parTrans" cxnId="{AED4F0D4-9DB8-4E12-9FF5-2380C94E1A71}">
      <dgm:prSet/>
      <dgm:spPr/>
      <dgm:t>
        <a:bodyPr/>
        <a:lstStyle/>
        <a:p>
          <a:endParaRPr lang="en-NZ"/>
        </a:p>
      </dgm:t>
    </dgm:pt>
    <dgm:pt modelId="{A1620276-75A0-4FCD-9177-BF520CCAA306}" type="sibTrans" cxnId="{AED4F0D4-9DB8-4E12-9FF5-2380C94E1A71}">
      <dgm:prSet/>
      <dgm:spPr/>
      <dgm:t>
        <a:bodyPr/>
        <a:lstStyle/>
        <a:p>
          <a:endParaRPr lang="en-NZ"/>
        </a:p>
      </dgm:t>
    </dgm:pt>
    <dgm:pt modelId="{5EF95E27-7C06-469F-8C35-4A29EE3CF4C0}" type="pres">
      <dgm:prSet presAssocID="{B04E6FE3-4EBE-4B44-ADC1-DD65E35552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14794EF-2C67-4693-965A-ED8A5BB001C6}" type="pres">
      <dgm:prSet presAssocID="{EFE5DA49-5F2B-4C7B-BAA4-3D88F0F4F9CC}" presName="hierRoot1" presStyleCnt="0">
        <dgm:presLayoutVars>
          <dgm:hierBranch val="init"/>
        </dgm:presLayoutVars>
      </dgm:prSet>
      <dgm:spPr/>
    </dgm:pt>
    <dgm:pt modelId="{2ED12870-619B-4F81-8FC5-BA0B50864360}" type="pres">
      <dgm:prSet presAssocID="{EFE5DA49-5F2B-4C7B-BAA4-3D88F0F4F9CC}" presName="rootComposite1" presStyleCnt="0"/>
      <dgm:spPr/>
    </dgm:pt>
    <dgm:pt modelId="{6075D049-7E59-4540-9874-3917B6DF2391}" type="pres">
      <dgm:prSet presAssocID="{EFE5DA49-5F2B-4C7B-BAA4-3D88F0F4F9CC}" presName="rootText1" presStyleLbl="node0" presStyleIdx="0" presStyleCnt="1" custLinFactY="-236428" custLinFactNeighborX="-62879" custLinFactNeighborY="-300000">
        <dgm:presLayoutVars>
          <dgm:chPref val="3"/>
        </dgm:presLayoutVars>
      </dgm:prSet>
      <dgm:spPr/>
    </dgm:pt>
    <dgm:pt modelId="{39AF7C7B-C1CE-4EA6-8E31-B7028A26F211}" type="pres">
      <dgm:prSet presAssocID="{EFE5DA49-5F2B-4C7B-BAA4-3D88F0F4F9CC}" presName="rootConnector1" presStyleLbl="node1" presStyleIdx="0" presStyleCnt="0"/>
      <dgm:spPr/>
    </dgm:pt>
    <dgm:pt modelId="{14247154-E7C0-4BF7-B330-7FBD7367EAB8}" type="pres">
      <dgm:prSet presAssocID="{EFE5DA49-5F2B-4C7B-BAA4-3D88F0F4F9CC}" presName="hierChild2" presStyleCnt="0"/>
      <dgm:spPr/>
    </dgm:pt>
    <dgm:pt modelId="{3B57102E-1E12-47FE-AA3C-10A429D8DEF3}" type="pres">
      <dgm:prSet presAssocID="{EFE5DA49-5F2B-4C7B-BAA4-3D88F0F4F9CC}" presName="hierChild3" presStyleCnt="0"/>
      <dgm:spPr/>
    </dgm:pt>
    <dgm:pt modelId="{168B9ACC-0B75-422E-A5A4-ED235EC0C1D5}" type="pres">
      <dgm:prSet presAssocID="{58E10C3F-828F-41D9-A9D9-BD7E5BC0D3C5}" presName="Name115" presStyleLbl="parChTrans1D2" presStyleIdx="0" presStyleCnt="1"/>
      <dgm:spPr/>
    </dgm:pt>
    <dgm:pt modelId="{57637401-5556-473B-B1F9-5D413B340416}" type="pres">
      <dgm:prSet presAssocID="{0CAFABCC-18C2-4FDB-B04A-28076B1DB5C6}" presName="hierRoot3" presStyleCnt="0">
        <dgm:presLayoutVars>
          <dgm:hierBranch val="init"/>
        </dgm:presLayoutVars>
      </dgm:prSet>
      <dgm:spPr/>
    </dgm:pt>
    <dgm:pt modelId="{B4A5398A-A6D0-4919-8B97-87478F17789D}" type="pres">
      <dgm:prSet presAssocID="{0CAFABCC-18C2-4FDB-B04A-28076B1DB5C6}" presName="rootComposite3" presStyleCnt="0"/>
      <dgm:spPr/>
    </dgm:pt>
    <dgm:pt modelId="{5424609B-F4DC-4832-8A0D-0ACD4328EDDE}" type="pres">
      <dgm:prSet presAssocID="{0CAFABCC-18C2-4FDB-B04A-28076B1DB5C6}" presName="rootText3" presStyleLbl="asst1" presStyleIdx="0" presStyleCnt="1" custScaleY="200149">
        <dgm:presLayoutVars>
          <dgm:chPref val="3"/>
        </dgm:presLayoutVars>
      </dgm:prSet>
      <dgm:spPr/>
    </dgm:pt>
    <dgm:pt modelId="{F9AFBC05-2558-49C8-AD80-49E17EB90B5E}" type="pres">
      <dgm:prSet presAssocID="{0CAFABCC-18C2-4FDB-B04A-28076B1DB5C6}" presName="rootConnector3" presStyleLbl="asst1" presStyleIdx="0" presStyleCnt="1"/>
      <dgm:spPr/>
    </dgm:pt>
    <dgm:pt modelId="{C7464A0D-5DD5-4715-AB04-B68889873484}" type="pres">
      <dgm:prSet presAssocID="{0CAFABCC-18C2-4FDB-B04A-28076B1DB5C6}" presName="hierChild6" presStyleCnt="0"/>
      <dgm:spPr/>
    </dgm:pt>
    <dgm:pt modelId="{5820A974-5ED5-45E1-93EC-91D39738B49A}" type="pres">
      <dgm:prSet presAssocID="{6A765683-8539-4C28-9F88-A9085160CD6B}" presName="Name64" presStyleLbl="parChTrans1D3" presStyleIdx="0" presStyleCnt="5"/>
      <dgm:spPr/>
    </dgm:pt>
    <dgm:pt modelId="{19AF90E1-91D1-4665-B08F-E27D42C81446}" type="pres">
      <dgm:prSet presAssocID="{B9E0E661-837E-4D5F-B9AB-B3C25C54500D}" presName="hierRoot2" presStyleCnt="0">
        <dgm:presLayoutVars>
          <dgm:hierBranch val="init"/>
        </dgm:presLayoutVars>
      </dgm:prSet>
      <dgm:spPr/>
    </dgm:pt>
    <dgm:pt modelId="{7307AA30-3515-40C4-AE01-3874DAB43EBB}" type="pres">
      <dgm:prSet presAssocID="{B9E0E661-837E-4D5F-B9AB-B3C25C54500D}" presName="rootComposite" presStyleCnt="0"/>
      <dgm:spPr/>
    </dgm:pt>
    <dgm:pt modelId="{2077B851-737E-4459-9861-FBFDF0422A2B}" type="pres">
      <dgm:prSet presAssocID="{B9E0E661-837E-4D5F-B9AB-B3C25C54500D}" presName="rootText" presStyleLbl="node3" presStyleIdx="0" presStyleCnt="5" custScaleY="123486">
        <dgm:presLayoutVars>
          <dgm:chPref val="3"/>
        </dgm:presLayoutVars>
      </dgm:prSet>
      <dgm:spPr/>
    </dgm:pt>
    <dgm:pt modelId="{7D8F8A73-6AC9-4552-B7A6-661B5D5EEAFD}" type="pres">
      <dgm:prSet presAssocID="{B9E0E661-837E-4D5F-B9AB-B3C25C54500D}" presName="rootConnector" presStyleLbl="node3" presStyleIdx="0" presStyleCnt="5"/>
      <dgm:spPr/>
    </dgm:pt>
    <dgm:pt modelId="{FF8B53C4-E684-4DB4-821E-2E756628E010}" type="pres">
      <dgm:prSet presAssocID="{B9E0E661-837E-4D5F-B9AB-B3C25C54500D}" presName="hierChild4" presStyleCnt="0"/>
      <dgm:spPr/>
    </dgm:pt>
    <dgm:pt modelId="{682D228D-3368-4BF5-A4FF-C7A128D3B7C0}" type="pres">
      <dgm:prSet presAssocID="{09DDC2B1-877F-44E4-850D-8CD70D8963C4}" presName="Name64" presStyleLbl="parChTrans1D4" presStyleIdx="0" presStyleCnt="11"/>
      <dgm:spPr/>
    </dgm:pt>
    <dgm:pt modelId="{1F9D3ACC-289B-476E-8043-527EB282C169}" type="pres">
      <dgm:prSet presAssocID="{DB107712-BF47-4F7A-BE88-35B4DEC6F686}" presName="hierRoot2" presStyleCnt="0">
        <dgm:presLayoutVars>
          <dgm:hierBranch val="init"/>
        </dgm:presLayoutVars>
      </dgm:prSet>
      <dgm:spPr/>
    </dgm:pt>
    <dgm:pt modelId="{C851D13A-4106-4AA4-86C9-E9AEB8962610}" type="pres">
      <dgm:prSet presAssocID="{DB107712-BF47-4F7A-BE88-35B4DEC6F686}" presName="rootComposite" presStyleCnt="0"/>
      <dgm:spPr/>
    </dgm:pt>
    <dgm:pt modelId="{14903DF6-0A1F-4DC9-BDD9-6F895F3D12BE}" type="pres">
      <dgm:prSet presAssocID="{DB107712-BF47-4F7A-BE88-35B4DEC6F686}" presName="rootText" presStyleLbl="node4" presStyleIdx="0" presStyleCnt="11" custScaleX="262704" custScaleY="84238">
        <dgm:presLayoutVars>
          <dgm:chPref val="3"/>
        </dgm:presLayoutVars>
      </dgm:prSet>
      <dgm:spPr/>
    </dgm:pt>
    <dgm:pt modelId="{72844277-1CD5-4C55-81D5-248C25D63E8F}" type="pres">
      <dgm:prSet presAssocID="{DB107712-BF47-4F7A-BE88-35B4DEC6F686}" presName="rootConnector" presStyleLbl="node4" presStyleIdx="0" presStyleCnt="11"/>
      <dgm:spPr/>
    </dgm:pt>
    <dgm:pt modelId="{6141A199-5E03-414F-88C4-518D6D2B0BBD}" type="pres">
      <dgm:prSet presAssocID="{DB107712-BF47-4F7A-BE88-35B4DEC6F686}" presName="hierChild4" presStyleCnt="0"/>
      <dgm:spPr/>
    </dgm:pt>
    <dgm:pt modelId="{F87D871E-311D-4EA5-98CC-4192F08EE1D0}" type="pres">
      <dgm:prSet presAssocID="{DB107712-BF47-4F7A-BE88-35B4DEC6F686}" presName="hierChild5" presStyleCnt="0"/>
      <dgm:spPr/>
    </dgm:pt>
    <dgm:pt modelId="{C57A4A5E-FA22-436E-90EF-1147B5986040}" type="pres">
      <dgm:prSet presAssocID="{79E0A9B7-542A-4AF7-BD7B-4F07B0AD248E}" presName="Name64" presStyleLbl="parChTrans1D4" presStyleIdx="1" presStyleCnt="11"/>
      <dgm:spPr/>
    </dgm:pt>
    <dgm:pt modelId="{6C42BBDA-B655-4CA5-B11B-823FC07515AF}" type="pres">
      <dgm:prSet presAssocID="{D201E6BF-73B2-4B2D-95D7-0A08BC492C09}" presName="hierRoot2" presStyleCnt="0">
        <dgm:presLayoutVars>
          <dgm:hierBranch val="init"/>
        </dgm:presLayoutVars>
      </dgm:prSet>
      <dgm:spPr/>
    </dgm:pt>
    <dgm:pt modelId="{6FDA7689-4A3C-4B34-A379-36532F3417D9}" type="pres">
      <dgm:prSet presAssocID="{D201E6BF-73B2-4B2D-95D7-0A08BC492C09}" presName="rootComposite" presStyleCnt="0"/>
      <dgm:spPr/>
    </dgm:pt>
    <dgm:pt modelId="{9433912E-3F8E-4940-8343-B11723A8AB28}" type="pres">
      <dgm:prSet presAssocID="{D201E6BF-73B2-4B2D-95D7-0A08BC492C09}" presName="rootText" presStyleLbl="node4" presStyleIdx="1" presStyleCnt="11" custScaleX="262704" custScaleY="84238">
        <dgm:presLayoutVars>
          <dgm:chPref val="3"/>
        </dgm:presLayoutVars>
      </dgm:prSet>
      <dgm:spPr/>
    </dgm:pt>
    <dgm:pt modelId="{E43EC065-AAD1-4B68-8FC5-8469CD9B1C74}" type="pres">
      <dgm:prSet presAssocID="{D201E6BF-73B2-4B2D-95D7-0A08BC492C09}" presName="rootConnector" presStyleLbl="node4" presStyleIdx="1" presStyleCnt="11"/>
      <dgm:spPr/>
    </dgm:pt>
    <dgm:pt modelId="{110923CA-2FC6-44C3-AFFC-39463D07FD1A}" type="pres">
      <dgm:prSet presAssocID="{D201E6BF-73B2-4B2D-95D7-0A08BC492C09}" presName="hierChild4" presStyleCnt="0"/>
      <dgm:spPr/>
    </dgm:pt>
    <dgm:pt modelId="{A7F1A010-34D8-43C7-B6C1-AAA8835D0A3D}" type="pres">
      <dgm:prSet presAssocID="{D201E6BF-73B2-4B2D-95D7-0A08BC492C09}" presName="hierChild5" presStyleCnt="0"/>
      <dgm:spPr/>
    </dgm:pt>
    <dgm:pt modelId="{5B485774-50BE-4ED3-AB2A-B5276FCF64FD}" type="pres">
      <dgm:prSet presAssocID="{FA9F723E-E60D-4F6A-85AA-91D2664C86E3}" presName="Name64" presStyleLbl="parChTrans1D4" presStyleIdx="2" presStyleCnt="11"/>
      <dgm:spPr/>
    </dgm:pt>
    <dgm:pt modelId="{BE35A394-916D-41ED-822A-D58047643CD7}" type="pres">
      <dgm:prSet presAssocID="{204D7756-7410-4393-8276-2977F5689B5D}" presName="hierRoot2" presStyleCnt="0">
        <dgm:presLayoutVars>
          <dgm:hierBranch val="init"/>
        </dgm:presLayoutVars>
      </dgm:prSet>
      <dgm:spPr/>
    </dgm:pt>
    <dgm:pt modelId="{F9DFFC96-150B-4E3E-8AEB-9288FBF3008F}" type="pres">
      <dgm:prSet presAssocID="{204D7756-7410-4393-8276-2977F5689B5D}" presName="rootComposite" presStyleCnt="0"/>
      <dgm:spPr/>
    </dgm:pt>
    <dgm:pt modelId="{692F24B6-8A03-461F-BAFD-707209A1A60A}" type="pres">
      <dgm:prSet presAssocID="{204D7756-7410-4393-8276-2977F5689B5D}" presName="rootText" presStyleLbl="node4" presStyleIdx="2" presStyleCnt="11" custScaleX="262704" custScaleY="84238">
        <dgm:presLayoutVars>
          <dgm:chPref val="3"/>
        </dgm:presLayoutVars>
      </dgm:prSet>
      <dgm:spPr/>
    </dgm:pt>
    <dgm:pt modelId="{BC322F62-9C1B-40E9-A463-3E3DA4D9D53E}" type="pres">
      <dgm:prSet presAssocID="{204D7756-7410-4393-8276-2977F5689B5D}" presName="rootConnector" presStyleLbl="node4" presStyleIdx="2" presStyleCnt="11"/>
      <dgm:spPr/>
    </dgm:pt>
    <dgm:pt modelId="{6B3442F9-0D7C-446F-96FE-FDFB74E38952}" type="pres">
      <dgm:prSet presAssocID="{204D7756-7410-4393-8276-2977F5689B5D}" presName="hierChild4" presStyleCnt="0"/>
      <dgm:spPr/>
    </dgm:pt>
    <dgm:pt modelId="{9911A846-B0D3-404A-9E04-2FC948D4E9EE}" type="pres">
      <dgm:prSet presAssocID="{204D7756-7410-4393-8276-2977F5689B5D}" presName="hierChild5" presStyleCnt="0"/>
      <dgm:spPr/>
    </dgm:pt>
    <dgm:pt modelId="{BF0FC485-E6BA-414B-B2B3-CB6D49E2D2A8}" type="pres">
      <dgm:prSet presAssocID="{BAA6C215-70AC-4856-92C7-5BCB6A61436A}" presName="Name64" presStyleLbl="parChTrans1D4" presStyleIdx="3" presStyleCnt="11"/>
      <dgm:spPr/>
    </dgm:pt>
    <dgm:pt modelId="{8102448E-8DD9-406B-B422-0C13C2349369}" type="pres">
      <dgm:prSet presAssocID="{7012E4C1-8FAC-4C5B-ADC0-94E1C8988321}" presName="hierRoot2" presStyleCnt="0">
        <dgm:presLayoutVars>
          <dgm:hierBranch val="init"/>
        </dgm:presLayoutVars>
      </dgm:prSet>
      <dgm:spPr/>
    </dgm:pt>
    <dgm:pt modelId="{847AC2DB-879C-4F20-B189-7161C0BF0352}" type="pres">
      <dgm:prSet presAssocID="{7012E4C1-8FAC-4C5B-ADC0-94E1C8988321}" presName="rootComposite" presStyleCnt="0"/>
      <dgm:spPr/>
    </dgm:pt>
    <dgm:pt modelId="{033970BD-DEEE-40F3-869E-EE157C23CDA9}" type="pres">
      <dgm:prSet presAssocID="{7012E4C1-8FAC-4C5B-ADC0-94E1C8988321}" presName="rootText" presStyleLbl="node4" presStyleIdx="3" presStyleCnt="11" custScaleX="262704" custScaleY="84238">
        <dgm:presLayoutVars>
          <dgm:chPref val="3"/>
        </dgm:presLayoutVars>
      </dgm:prSet>
      <dgm:spPr/>
    </dgm:pt>
    <dgm:pt modelId="{1F090F6A-E637-4AF2-8FAC-925F3E6BBD15}" type="pres">
      <dgm:prSet presAssocID="{7012E4C1-8FAC-4C5B-ADC0-94E1C8988321}" presName="rootConnector" presStyleLbl="node4" presStyleIdx="3" presStyleCnt="11"/>
      <dgm:spPr/>
    </dgm:pt>
    <dgm:pt modelId="{3BA4A724-A809-4D02-B56A-B40766F9DAB9}" type="pres">
      <dgm:prSet presAssocID="{7012E4C1-8FAC-4C5B-ADC0-94E1C8988321}" presName="hierChild4" presStyleCnt="0"/>
      <dgm:spPr/>
    </dgm:pt>
    <dgm:pt modelId="{886310CE-F570-4E58-A41A-D9CCD51D2DF2}" type="pres">
      <dgm:prSet presAssocID="{7012E4C1-8FAC-4C5B-ADC0-94E1C8988321}" presName="hierChild5" presStyleCnt="0"/>
      <dgm:spPr/>
    </dgm:pt>
    <dgm:pt modelId="{4A8FB58A-074C-410E-8CF5-0E45AFEA21AD}" type="pres">
      <dgm:prSet presAssocID="{B9E0E661-837E-4D5F-B9AB-B3C25C54500D}" presName="hierChild5" presStyleCnt="0"/>
      <dgm:spPr/>
    </dgm:pt>
    <dgm:pt modelId="{A5A28CA8-642B-40EC-8237-52024D65192B}" type="pres">
      <dgm:prSet presAssocID="{BEAA5616-A2DC-47FB-AC0A-ADE377F64E95}" presName="Name64" presStyleLbl="parChTrans1D3" presStyleIdx="1" presStyleCnt="5"/>
      <dgm:spPr/>
    </dgm:pt>
    <dgm:pt modelId="{A36CA60A-9ACC-4A5A-9F6F-AA46BA8DA0C5}" type="pres">
      <dgm:prSet presAssocID="{427146FE-A435-4C72-9B5F-F59700A7796C}" presName="hierRoot2" presStyleCnt="0">
        <dgm:presLayoutVars>
          <dgm:hierBranch val="init"/>
        </dgm:presLayoutVars>
      </dgm:prSet>
      <dgm:spPr/>
    </dgm:pt>
    <dgm:pt modelId="{E2AF37AE-BEF4-48A5-80FB-C9372566C49D}" type="pres">
      <dgm:prSet presAssocID="{427146FE-A435-4C72-9B5F-F59700A7796C}" presName="rootComposite" presStyleCnt="0"/>
      <dgm:spPr/>
    </dgm:pt>
    <dgm:pt modelId="{8EAAFBAF-7CA4-4765-B3A8-392E3240AA45}" type="pres">
      <dgm:prSet presAssocID="{427146FE-A435-4C72-9B5F-F59700A7796C}" presName="rootText" presStyleLbl="node3" presStyleIdx="1" presStyleCnt="5" custScaleY="160531">
        <dgm:presLayoutVars>
          <dgm:chPref val="3"/>
        </dgm:presLayoutVars>
      </dgm:prSet>
      <dgm:spPr/>
    </dgm:pt>
    <dgm:pt modelId="{FF33176D-34E2-4B7D-9BEE-E9F3BB672C31}" type="pres">
      <dgm:prSet presAssocID="{427146FE-A435-4C72-9B5F-F59700A7796C}" presName="rootConnector" presStyleLbl="node3" presStyleIdx="1" presStyleCnt="5"/>
      <dgm:spPr/>
    </dgm:pt>
    <dgm:pt modelId="{1681B576-14A4-41C7-9138-44A69BD51DC1}" type="pres">
      <dgm:prSet presAssocID="{427146FE-A435-4C72-9B5F-F59700A7796C}" presName="hierChild4" presStyleCnt="0"/>
      <dgm:spPr/>
    </dgm:pt>
    <dgm:pt modelId="{C8761634-0CBA-4819-AFB7-7E8393BC7DF0}" type="pres">
      <dgm:prSet presAssocID="{9D73A84B-F18A-4064-A663-5394E31AA335}" presName="Name64" presStyleLbl="parChTrans1D4" presStyleIdx="4" presStyleCnt="11"/>
      <dgm:spPr/>
    </dgm:pt>
    <dgm:pt modelId="{60CEA380-BD00-4725-994F-5C52AEAADACA}" type="pres">
      <dgm:prSet presAssocID="{4F7AFA9E-B054-4428-A573-DEA561F2ACEF}" presName="hierRoot2" presStyleCnt="0">
        <dgm:presLayoutVars>
          <dgm:hierBranch val="init"/>
        </dgm:presLayoutVars>
      </dgm:prSet>
      <dgm:spPr/>
    </dgm:pt>
    <dgm:pt modelId="{C1A8C762-BEE4-4FC4-A0BE-CD5A927ED7CC}" type="pres">
      <dgm:prSet presAssocID="{4F7AFA9E-B054-4428-A573-DEA561F2ACEF}" presName="rootComposite" presStyleCnt="0"/>
      <dgm:spPr/>
    </dgm:pt>
    <dgm:pt modelId="{E03C01AE-9B7C-4912-9AE4-C693018FB91E}" type="pres">
      <dgm:prSet presAssocID="{4F7AFA9E-B054-4428-A573-DEA561F2ACEF}" presName="rootText" presStyleLbl="node4" presStyleIdx="4" presStyleCnt="11" custScaleX="262704" custScaleY="84238">
        <dgm:presLayoutVars>
          <dgm:chPref val="3"/>
        </dgm:presLayoutVars>
      </dgm:prSet>
      <dgm:spPr/>
    </dgm:pt>
    <dgm:pt modelId="{442303DE-E8B7-43C1-968A-875B7B2456B8}" type="pres">
      <dgm:prSet presAssocID="{4F7AFA9E-B054-4428-A573-DEA561F2ACEF}" presName="rootConnector" presStyleLbl="node4" presStyleIdx="4" presStyleCnt="11"/>
      <dgm:spPr/>
    </dgm:pt>
    <dgm:pt modelId="{D2AA4862-FFB5-4EB7-8F19-DCC0954762A6}" type="pres">
      <dgm:prSet presAssocID="{4F7AFA9E-B054-4428-A573-DEA561F2ACEF}" presName="hierChild4" presStyleCnt="0"/>
      <dgm:spPr/>
    </dgm:pt>
    <dgm:pt modelId="{5C2C5EAD-41CA-40F8-AA71-D792562379ED}" type="pres">
      <dgm:prSet presAssocID="{4F7AFA9E-B054-4428-A573-DEA561F2ACEF}" presName="hierChild5" presStyleCnt="0"/>
      <dgm:spPr/>
    </dgm:pt>
    <dgm:pt modelId="{8C535959-F1D8-416A-A7F0-1DBBA907CDCB}" type="pres">
      <dgm:prSet presAssocID="{583538FC-C238-4DD8-AAE5-895EA0F9D014}" presName="Name64" presStyleLbl="parChTrans1D4" presStyleIdx="5" presStyleCnt="11"/>
      <dgm:spPr/>
    </dgm:pt>
    <dgm:pt modelId="{0E33E87C-1BA2-4FC8-960C-CEEB72D346B0}" type="pres">
      <dgm:prSet presAssocID="{BFFD78D0-6180-4E91-ABF3-B32135624211}" presName="hierRoot2" presStyleCnt="0">
        <dgm:presLayoutVars>
          <dgm:hierBranch val="init"/>
        </dgm:presLayoutVars>
      </dgm:prSet>
      <dgm:spPr/>
    </dgm:pt>
    <dgm:pt modelId="{86909501-4090-4BA7-B36B-46991DCAB7D9}" type="pres">
      <dgm:prSet presAssocID="{BFFD78D0-6180-4E91-ABF3-B32135624211}" presName="rootComposite" presStyleCnt="0"/>
      <dgm:spPr/>
    </dgm:pt>
    <dgm:pt modelId="{FCF2C7B2-731B-4794-94DE-800EDF10A402}" type="pres">
      <dgm:prSet presAssocID="{BFFD78D0-6180-4E91-ABF3-B32135624211}" presName="rootText" presStyleLbl="node4" presStyleIdx="5" presStyleCnt="11" custScaleX="262704" custScaleY="84238">
        <dgm:presLayoutVars>
          <dgm:chPref val="3"/>
        </dgm:presLayoutVars>
      </dgm:prSet>
      <dgm:spPr/>
    </dgm:pt>
    <dgm:pt modelId="{92AD09CD-87D3-49F7-9B0F-6552EA09C611}" type="pres">
      <dgm:prSet presAssocID="{BFFD78D0-6180-4E91-ABF3-B32135624211}" presName="rootConnector" presStyleLbl="node4" presStyleIdx="5" presStyleCnt="11"/>
      <dgm:spPr/>
    </dgm:pt>
    <dgm:pt modelId="{90ED74E4-DB49-4A61-98B1-1E291FF6449A}" type="pres">
      <dgm:prSet presAssocID="{BFFD78D0-6180-4E91-ABF3-B32135624211}" presName="hierChild4" presStyleCnt="0"/>
      <dgm:spPr/>
    </dgm:pt>
    <dgm:pt modelId="{C66C62DC-5C88-4287-8874-4BE30E40A6BB}" type="pres">
      <dgm:prSet presAssocID="{BFFD78D0-6180-4E91-ABF3-B32135624211}" presName="hierChild5" presStyleCnt="0"/>
      <dgm:spPr/>
    </dgm:pt>
    <dgm:pt modelId="{F744B853-6233-4D7F-A88D-1A79AE314C59}" type="pres">
      <dgm:prSet presAssocID="{8D8014FB-C226-4546-93D6-1D1A07951E42}" presName="Name64" presStyleLbl="parChTrans1D4" presStyleIdx="6" presStyleCnt="11"/>
      <dgm:spPr/>
    </dgm:pt>
    <dgm:pt modelId="{BB732CA8-B504-4A4A-B954-8D7DA375F27C}" type="pres">
      <dgm:prSet presAssocID="{4BF35C32-1594-4AA1-B72B-AF1BCB02FE88}" presName="hierRoot2" presStyleCnt="0">
        <dgm:presLayoutVars>
          <dgm:hierBranch val="init"/>
        </dgm:presLayoutVars>
      </dgm:prSet>
      <dgm:spPr/>
    </dgm:pt>
    <dgm:pt modelId="{16F16BAE-B34C-4B1E-B2CC-237C1D4FBB8C}" type="pres">
      <dgm:prSet presAssocID="{4BF35C32-1594-4AA1-B72B-AF1BCB02FE88}" presName="rootComposite" presStyleCnt="0"/>
      <dgm:spPr/>
    </dgm:pt>
    <dgm:pt modelId="{722D88AF-45BB-4D94-90A9-E931E5EB571F}" type="pres">
      <dgm:prSet presAssocID="{4BF35C32-1594-4AA1-B72B-AF1BCB02FE88}" presName="rootText" presStyleLbl="node4" presStyleIdx="6" presStyleCnt="11" custScaleX="262704" custScaleY="84238">
        <dgm:presLayoutVars>
          <dgm:chPref val="3"/>
        </dgm:presLayoutVars>
      </dgm:prSet>
      <dgm:spPr/>
    </dgm:pt>
    <dgm:pt modelId="{41ECB931-2A18-4CC3-9E48-255BC7AC14E7}" type="pres">
      <dgm:prSet presAssocID="{4BF35C32-1594-4AA1-B72B-AF1BCB02FE88}" presName="rootConnector" presStyleLbl="node4" presStyleIdx="6" presStyleCnt="11"/>
      <dgm:spPr/>
    </dgm:pt>
    <dgm:pt modelId="{67EC9D86-5109-4462-96F9-63AFD3FDB77D}" type="pres">
      <dgm:prSet presAssocID="{4BF35C32-1594-4AA1-B72B-AF1BCB02FE88}" presName="hierChild4" presStyleCnt="0"/>
      <dgm:spPr/>
    </dgm:pt>
    <dgm:pt modelId="{15918D07-0249-4DC0-972E-A6C8BB9EB95A}" type="pres">
      <dgm:prSet presAssocID="{4BF35C32-1594-4AA1-B72B-AF1BCB02FE88}" presName="hierChild5" presStyleCnt="0"/>
      <dgm:spPr/>
    </dgm:pt>
    <dgm:pt modelId="{96D0EB82-9196-4440-8496-E9D84C094F73}" type="pres">
      <dgm:prSet presAssocID="{427146FE-A435-4C72-9B5F-F59700A7796C}" presName="hierChild5" presStyleCnt="0"/>
      <dgm:spPr/>
    </dgm:pt>
    <dgm:pt modelId="{3B05BBC9-56DC-4944-9AE2-1348BF668878}" type="pres">
      <dgm:prSet presAssocID="{940AFDD3-FBD6-459E-9242-92CF164AD298}" presName="Name64" presStyleLbl="parChTrans1D3" presStyleIdx="2" presStyleCnt="5"/>
      <dgm:spPr/>
    </dgm:pt>
    <dgm:pt modelId="{014D8938-8948-4C98-BD4A-644144B7FC45}" type="pres">
      <dgm:prSet presAssocID="{059789D3-02A3-4736-90F7-5B7850C52848}" presName="hierRoot2" presStyleCnt="0">
        <dgm:presLayoutVars>
          <dgm:hierBranch val="init"/>
        </dgm:presLayoutVars>
      </dgm:prSet>
      <dgm:spPr/>
    </dgm:pt>
    <dgm:pt modelId="{99874248-DD9E-4A6E-B67F-ED797DC8D6B0}" type="pres">
      <dgm:prSet presAssocID="{059789D3-02A3-4736-90F7-5B7850C52848}" presName="rootComposite" presStyleCnt="0"/>
      <dgm:spPr/>
    </dgm:pt>
    <dgm:pt modelId="{10ECCBD6-1E43-4327-B35A-1FDAF519038B}" type="pres">
      <dgm:prSet presAssocID="{059789D3-02A3-4736-90F7-5B7850C52848}" presName="rootText" presStyleLbl="node3" presStyleIdx="2" presStyleCnt="5" custScaleY="144711">
        <dgm:presLayoutVars>
          <dgm:chPref val="3"/>
        </dgm:presLayoutVars>
      </dgm:prSet>
      <dgm:spPr/>
    </dgm:pt>
    <dgm:pt modelId="{BC4B1275-8D8A-4905-B551-F3106B70547B}" type="pres">
      <dgm:prSet presAssocID="{059789D3-02A3-4736-90F7-5B7850C52848}" presName="rootConnector" presStyleLbl="node3" presStyleIdx="2" presStyleCnt="5"/>
      <dgm:spPr/>
    </dgm:pt>
    <dgm:pt modelId="{7F4703A6-205D-4AA7-9C07-AACE6EE64914}" type="pres">
      <dgm:prSet presAssocID="{059789D3-02A3-4736-90F7-5B7850C52848}" presName="hierChild4" presStyleCnt="0"/>
      <dgm:spPr/>
    </dgm:pt>
    <dgm:pt modelId="{285FB7C5-5B82-4C0D-94D1-B6811123163D}" type="pres">
      <dgm:prSet presAssocID="{E32FFE2C-BB7C-447B-A3F6-7716A3B89266}" presName="Name64" presStyleLbl="parChTrans1D4" presStyleIdx="7" presStyleCnt="11"/>
      <dgm:spPr/>
    </dgm:pt>
    <dgm:pt modelId="{4C998FE1-DC6B-4DF6-8FBC-091AC95A45A0}" type="pres">
      <dgm:prSet presAssocID="{21E72A8A-9BE7-4DC9-94E7-6305607DFE24}" presName="hierRoot2" presStyleCnt="0">
        <dgm:presLayoutVars>
          <dgm:hierBranch val="init"/>
        </dgm:presLayoutVars>
      </dgm:prSet>
      <dgm:spPr/>
    </dgm:pt>
    <dgm:pt modelId="{9799102D-4C30-4CDB-8691-4764FFB1A9B3}" type="pres">
      <dgm:prSet presAssocID="{21E72A8A-9BE7-4DC9-94E7-6305607DFE24}" presName="rootComposite" presStyleCnt="0"/>
      <dgm:spPr/>
    </dgm:pt>
    <dgm:pt modelId="{A3648D1E-3655-4972-8BFF-E092E5965A02}" type="pres">
      <dgm:prSet presAssocID="{21E72A8A-9BE7-4DC9-94E7-6305607DFE24}" presName="rootText" presStyleLbl="node4" presStyleIdx="7" presStyleCnt="11" custScaleX="262704" custScaleY="84238">
        <dgm:presLayoutVars>
          <dgm:chPref val="3"/>
        </dgm:presLayoutVars>
      </dgm:prSet>
      <dgm:spPr/>
    </dgm:pt>
    <dgm:pt modelId="{EDF1EF99-DC1B-448B-8BF2-D5AF01057CF4}" type="pres">
      <dgm:prSet presAssocID="{21E72A8A-9BE7-4DC9-94E7-6305607DFE24}" presName="rootConnector" presStyleLbl="node4" presStyleIdx="7" presStyleCnt="11"/>
      <dgm:spPr/>
    </dgm:pt>
    <dgm:pt modelId="{AC833474-6284-4DAC-80A8-200383C23400}" type="pres">
      <dgm:prSet presAssocID="{21E72A8A-9BE7-4DC9-94E7-6305607DFE24}" presName="hierChild4" presStyleCnt="0"/>
      <dgm:spPr/>
    </dgm:pt>
    <dgm:pt modelId="{76DA6C87-0065-4378-A175-C1FFEEE745C0}" type="pres">
      <dgm:prSet presAssocID="{21E72A8A-9BE7-4DC9-94E7-6305607DFE24}" presName="hierChild5" presStyleCnt="0"/>
      <dgm:spPr/>
    </dgm:pt>
    <dgm:pt modelId="{88AC60A8-43FB-4664-BAD9-ED4C5332B981}" type="pres">
      <dgm:prSet presAssocID="{BC6986F7-D81D-4EA0-AB70-584E9C61C78C}" presName="Name64" presStyleLbl="parChTrans1D4" presStyleIdx="8" presStyleCnt="11"/>
      <dgm:spPr/>
    </dgm:pt>
    <dgm:pt modelId="{0A2FD86D-067B-403C-90B0-EC5B127914BB}" type="pres">
      <dgm:prSet presAssocID="{0500FEAB-8EA3-4103-A034-7C90FC00FDD0}" presName="hierRoot2" presStyleCnt="0">
        <dgm:presLayoutVars>
          <dgm:hierBranch val="init"/>
        </dgm:presLayoutVars>
      </dgm:prSet>
      <dgm:spPr/>
    </dgm:pt>
    <dgm:pt modelId="{FB8DAF28-80AE-472D-854B-06A817140869}" type="pres">
      <dgm:prSet presAssocID="{0500FEAB-8EA3-4103-A034-7C90FC00FDD0}" presName="rootComposite" presStyleCnt="0"/>
      <dgm:spPr/>
    </dgm:pt>
    <dgm:pt modelId="{734F1059-CFC9-40A0-89A5-630585CAE797}" type="pres">
      <dgm:prSet presAssocID="{0500FEAB-8EA3-4103-A034-7C90FC00FDD0}" presName="rootText" presStyleLbl="node4" presStyleIdx="8" presStyleCnt="11" custScaleX="262704" custScaleY="84238">
        <dgm:presLayoutVars>
          <dgm:chPref val="3"/>
        </dgm:presLayoutVars>
      </dgm:prSet>
      <dgm:spPr/>
    </dgm:pt>
    <dgm:pt modelId="{E7FE07A1-C6F3-4832-8E33-AD653A58465C}" type="pres">
      <dgm:prSet presAssocID="{0500FEAB-8EA3-4103-A034-7C90FC00FDD0}" presName="rootConnector" presStyleLbl="node4" presStyleIdx="8" presStyleCnt="11"/>
      <dgm:spPr/>
    </dgm:pt>
    <dgm:pt modelId="{C850059A-CA6C-4FE5-84BB-89D727D8D1DA}" type="pres">
      <dgm:prSet presAssocID="{0500FEAB-8EA3-4103-A034-7C90FC00FDD0}" presName="hierChild4" presStyleCnt="0"/>
      <dgm:spPr/>
    </dgm:pt>
    <dgm:pt modelId="{CC152DC0-C6BA-4EF2-8FD0-09C968F13ED5}" type="pres">
      <dgm:prSet presAssocID="{0500FEAB-8EA3-4103-A034-7C90FC00FDD0}" presName="hierChild5" presStyleCnt="0"/>
      <dgm:spPr/>
    </dgm:pt>
    <dgm:pt modelId="{BE9FB9A2-E0C8-4BD0-8D1A-80ABEDCCF17A}" type="pres">
      <dgm:prSet presAssocID="{059789D3-02A3-4736-90F7-5B7850C52848}" presName="hierChild5" presStyleCnt="0"/>
      <dgm:spPr/>
    </dgm:pt>
    <dgm:pt modelId="{620A7F43-760D-4948-B859-D0E1B014EA8F}" type="pres">
      <dgm:prSet presAssocID="{A52F13D3-D6BC-4472-9AB5-C623F637E0F2}" presName="Name64" presStyleLbl="parChTrans1D3" presStyleIdx="3" presStyleCnt="5"/>
      <dgm:spPr/>
    </dgm:pt>
    <dgm:pt modelId="{4D2126EB-4CD2-4C59-BD1E-BCD37E6B5F86}" type="pres">
      <dgm:prSet presAssocID="{A38C83DF-B876-4AB8-A338-66ED18769D13}" presName="hierRoot2" presStyleCnt="0">
        <dgm:presLayoutVars>
          <dgm:hierBranch val="init"/>
        </dgm:presLayoutVars>
      </dgm:prSet>
      <dgm:spPr/>
    </dgm:pt>
    <dgm:pt modelId="{A2AB28E3-8286-4E53-8BA1-C6BBB2C64676}" type="pres">
      <dgm:prSet presAssocID="{A38C83DF-B876-4AB8-A338-66ED18769D13}" presName="rootComposite" presStyleCnt="0"/>
      <dgm:spPr/>
    </dgm:pt>
    <dgm:pt modelId="{90EC06F1-A701-4BDB-8337-684F659F1642}" type="pres">
      <dgm:prSet presAssocID="{A38C83DF-B876-4AB8-A338-66ED18769D13}" presName="rootText" presStyleLbl="node3" presStyleIdx="3" presStyleCnt="5" custScaleY="192778">
        <dgm:presLayoutVars>
          <dgm:chPref val="3"/>
        </dgm:presLayoutVars>
      </dgm:prSet>
      <dgm:spPr/>
    </dgm:pt>
    <dgm:pt modelId="{F2DD66C5-A63D-4E87-BFAC-5793A6A5003E}" type="pres">
      <dgm:prSet presAssocID="{A38C83DF-B876-4AB8-A338-66ED18769D13}" presName="rootConnector" presStyleLbl="node3" presStyleIdx="3" presStyleCnt="5"/>
      <dgm:spPr/>
    </dgm:pt>
    <dgm:pt modelId="{DDC931F7-24EA-46FE-8AE7-5B714CBB37F9}" type="pres">
      <dgm:prSet presAssocID="{A38C83DF-B876-4AB8-A338-66ED18769D13}" presName="hierChild4" presStyleCnt="0"/>
      <dgm:spPr/>
    </dgm:pt>
    <dgm:pt modelId="{AC799B1F-5766-43D8-B024-4A6052A00B89}" type="pres">
      <dgm:prSet presAssocID="{430FA0F2-B0A6-4F36-8024-382D7E29C6BB}" presName="Name64" presStyleLbl="parChTrans1D4" presStyleIdx="9" presStyleCnt="11"/>
      <dgm:spPr/>
    </dgm:pt>
    <dgm:pt modelId="{06B52152-C5F2-4985-AC07-623F7DE218C1}" type="pres">
      <dgm:prSet presAssocID="{A26F9E22-1225-4241-8BE1-154A2ABDE48E}" presName="hierRoot2" presStyleCnt="0">
        <dgm:presLayoutVars>
          <dgm:hierBranch val="init"/>
        </dgm:presLayoutVars>
      </dgm:prSet>
      <dgm:spPr/>
    </dgm:pt>
    <dgm:pt modelId="{F7BE9DC9-4534-4D68-86EB-19A1BD854CBA}" type="pres">
      <dgm:prSet presAssocID="{A26F9E22-1225-4241-8BE1-154A2ABDE48E}" presName="rootComposite" presStyleCnt="0"/>
      <dgm:spPr/>
    </dgm:pt>
    <dgm:pt modelId="{A84ACAB5-CAD8-44D3-B177-5EC22C66E804}" type="pres">
      <dgm:prSet presAssocID="{A26F9E22-1225-4241-8BE1-154A2ABDE48E}" presName="rootText" presStyleLbl="node4" presStyleIdx="9" presStyleCnt="11" custScaleX="234696" custScaleY="307919">
        <dgm:presLayoutVars>
          <dgm:chPref val="3"/>
        </dgm:presLayoutVars>
      </dgm:prSet>
      <dgm:spPr/>
    </dgm:pt>
    <dgm:pt modelId="{04AFA9C2-F6C0-44E4-90FB-73B41DCDED8F}" type="pres">
      <dgm:prSet presAssocID="{A26F9E22-1225-4241-8BE1-154A2ABDE48E}" presName="rootConnector" presStyleLbl="node4" presStyleIdx="9" presStyleCnt="11"/>
      <dgm:spPr/>
    </dgm:pt>
    <dgm:pt modelId="{F752DD9F-1542-4F67-8A13-401C9446361A}" type="pres">
      <dgm:prSet presAssocID="{A26F9E22-1225-4241-8BE1-154A2ABDE48E}" presName="hierChild4" presStyleCnt="0"/>
      <dgm:spPr/>
    </dgm:pt>
    <dgm:pt modelId="{B15702FF-AAD2-4DD0-BD4B-DD107DFE4AB0}" type="pres">
      <dgm:prSet presAssocID="{A26F9E22-1225-4241-8BE1-154A2ABDE48E}" presName="hierChild5" presStyleCnt="0"/>
      <dgm:spPr/>
    </dgm:pt>
    <dgm:pt modelId="{BA9195C7-C2FA-4FC8-BEB5-44BD86E651C1}" type="pres">
      <dgm:prSet presAssocID="{A38C83DF-B876-4AB8-A338-66ED18769D13}" presName="hierChild5" presStyleCnt="0"/>
      <dgm:spPr/>
    </dgm:pt>
    <dgm:pt modelId="{A39E8575-36C2-4E52-840D-8C70A43706E1}" type="pres">
      <dgm:prSet presAssocID="{F45888C9-9018-4E35-8BE8-67867B0F8759}" presName="Name64" presStyleLbl="parChTrans1D3" presStyleIdx="4" presStyleCnt="5"/>
      <dgm:spPr/>
    </dgm:pt>
    <dgm:pt modelId="{BC6040E9-427C-422D-A479-AF85BABC837C}" type="pres">
      <dgm:prSet presAssocID="{E10F482A-C858-43A3-B809-E4F99E4C67A0}" presName="hierRoot2" presStyleCnt="0">
        <dgm:presLayoutVars>
          <dgm:hierBranch val="init"/>
        </dgm:presLayoutVars>
      </dgm:prSet>
      <dgm:spPr/>
    </dgm:pt>
    <dgm:pt modelId="{D02DE18F-E36E-4DE4-88A3-19ECA382E7D1}" type="pres">
      <dgm:prSet presAssocID="{E10F482A-C858-43A3-B809-E4F99E4C67A0}" presName="rootComposite" presStyleCnt="0"/>
      <dgm:spPr/>
    </dgm:pt>
    <dgm:pt modelId="{E00203AE-313C-4370-8365-F4D2A34CF1E8}" type="pres">
      <dgm:prSet presAssocID="{E10F482A-C858-43A3-B809-E4F99E4C67A0}" presName="rootText" presStyleLbl="node3" presStyleIdx="4" presStyleCnt="5" custScaleY="75691">
        <dgm:presLayoutVars>
          <dgm:chPref val="3"/>
        </dgm:presLayoutVars>
      </dgm:prSet>
      <dgm:spPr/>
    </dgm:pt>
    <dgm:pt modelId="{32D3A595-1C80-4CDE-997C-982BB8AC5A4D}" type="pres">
      <dgm:prSet presAssocID="{E10F482A-C858-43A3-B809-E4F99E4C67A0}" presName="rootConnector" presStyleLbl="node3" presStyleIdx="4" presStyleCnt="5"/>
      <dgm:spPr/>
    </dgm:pt>
    <dgm:pt modelId="{5C36227F-28D8-40BB-9C59-775979B4F8D3}" type="pres">
      <dgm:prSet presAssocID="{E10F482A-C858-43A3-B809-E4F99E4C67A0}" presName="hierChild4" presStyleCnt="0"/>
      <dgm:spPr/>
    </dgm:pt>
    <dgm:pt modelId="{B64E8DC1-3807-4707-87C3-8B7056B8CBDD}" type="pres">
      <dgm:prSet presAssocID="{16987B6E-31F2-4FF4-8696-1BA9ED233695}" presName="Name64" presStyleLbl="parChTrans1D4" presStyleIdx="10" presStyleCnt="11"/>
      <dgm:spPr/>
    </dgm:pt>
    <dgm:pt modelId="{C4F99934-4949-4C40-8105-9117B82C18BE}" type="pres">
      <dgm:prSet presAssocID="{93115322-7269-4A88-AD8F-E83E2B18D4E1}" presName="hierRoot2" presStyleCnt="0">
        <dgm:presLayoutVars>
          <dgm:hierBranch val="init"/>
        </dgm:presLayoutVars>
      </dgm:prSet>
      <dgm:spPr/>
    </dgm:pt>
    <dgm:pt modelId="{987EA80A-5040-4F75-8A8C-A47C69F651F2}" type="pres">
      <dgm:prSet presAssocID="{93115322-7269-4A88-AD8F-E83E2B18D4E1}" presName="rootComposite" presStyleCnt="0"/>
      <dgm:spPr/>
    </dgm:pt>
    <dgm:pt modelId="{9D13FA55-954E-421C-8B4E-30EC12C8B9BF}" type="pres">
      <dgm:prSet presAssocID="{93115322-7269-4A88-AD8F-E83E2B18D4E1}" presName="rootText" presStyleLbl="node4" presStyleIdx="10" presStyleCnt="11" custScaleX="262704" custScaleY="68909">
        <dgm:presLayoutVars>
          <dgm:chPref val="3"/>
        </dgm:presLayoutVars>
      </dgm:prSet>
      <dgm:spPr/>
    </dgm:pt>
    <dgm:pt modelId="{7BF5444C-3525-4907-96C0-D19FBD600078}" type="pres">
      <dgm:prSet presAssocID="{93115322-7269-4A88-AD8F-E83E2B18D4E1}" presName="rootConnector" presStyleLbl="node4" presStyleIdx="10" presStyleCnt="11"/>
      <dgm:spPr/>
    </dgm:pt>
    <dgm:pt modelId="{DC362B90-3B1E-45EE-B98B-4DD00C027741}" type="pres">
      <dgm:prSet presAssocID="{93115322-7269-4A88-AD8F-E83E2B18D4E1}" presName="hierChild4" presStyleCnt="0"/>
      <dgm:spPr/>
    </dgm:pt>
    <dgm:pt modelId="{E7A47478-81A7-4324-8C33-368A5B8764B4}" type="pres">
      <dgm:prSet presAssocID="{93115322-7269-4A88-AD8F-E83E2B18D4E1}" presName="hierChild5" presStyleCnt="0"/>
      <dgm:spPr/>
    </dgm:pt>
    <dgm:pt modelId="{47C03BB5-5B61-42FD-84DB-4C5911EC9977}" type="pres">
      <dgm:prSet presAssocID="{E10F482A-C858-43A3-B809-E4F99E4C67A0}" presName="hierChild5" presStyleCnt="0"/>
      <dgm:spPr/>
    </dgm:pt>
    <dgm:pt modelId="{53EEB319-C77F-43A7-BFD2-DDE872DF55D5}" type="pres">
      <dgm:prSet presAssocID="{0CAFABCC-18C2-4FDB-B04A-28076B1DB5C6}" presName="hierChild7" presStyleCnt="0"/>
      <dgm:spPr/>
    </dgm:pt>
  </dgm:ptLst>
  <dgm:cxnLst>
    <dgm:cxn modelId="{37BE1703-9B02-48D6-BBF1-76D621743932}" type="presOf" srcId="{059789D3-02A3-4736-90F7-5B7850C52848}" destId="{BC4B1275-8D8A-4905-B551-F3106B70547B}" srcOrd="1" destOrd="0" presId="urn:microsoft.com/office/officeart/2009/3/layout/HorizontalOrganizationChart"/>
    <dgm:cxn modelId="{747BDD06-EA44-4688-B77F-7F927AAEA3ED}" srcId="{0CAFABCC-18C2-4FDB-B04A-28076B1DB5C6}" destId="{059789D3-02A3-4736-90F7-5B7850C52848}" srcOrd="2" destOrd="0" parTransId="{940AFDD3-FBD6-459E-9242-92CF164AD298}" sibTransId="{338E3993-D305-45D5-BE56-FF889E58127F}"/>
    <dgm:cxn modelId="{7A729709-27CC-46E9-91E2-DE057DA66116}" type="presOf" srcId="{A38C83DF-B876-4AB8-A338-66ED18769D13}" destId="{90EC06F1-A701-4BDB-8337-684F659F1642}" srcOrd="0" destOrd="0" presId="urn:microsoft.com/office/officeart/2009/3/layout/HorizontalOrganizationChart"/>
    <dgm:cxn modelId="{FA88CA0C-F767-45A6-87F1-60ED43B4E501}" type="presOf" srcId="{4F7AFA9E-B054-4428-A573-DEA561F2ACEF}" destId="{E03C01AE-9B7C-4912-9AE4-C693018FB91E}" srcOrd="0" destOrd="0" presId="urn:microsoft.com/office/officeart/2009/3/layout/HorizontalOrganizationChart"/>
    <dgm:cxn modelId="{29F3D50D-DBD8-4FFD-867E-88E8F0DF7BB8}" type="presOf" srcId="{427146FE-A435-4C72-9B5F-F59700A7796C}" destId="{FF33176D-34E2-4B7D-9BEE-E9F3BB672C31}" srcOrd="1" destOrd="0" presId="urn:microsoft.com/office/officeart/2009/3/layout/HorizontalOrganizationChart"/>
    <dgm:cxn modelId="{F3525F10-70E3-4B1B-9070-6BB8736BB05F}" srcId="{B9E0E661-837E-4D5F-B9AB-B3C25C54500D}" destId="{DB107712-BF47-4F7A-BE88-35B4DEC6F686}" srcOrd="0" destOrd="0" parTransId="{09DDC2B1-877F-44E4-850D-8CD70D8963C4}" sibTransId="{AF473153-220A-4617-9EB4-BDF3869954E8}"/>
    <dgm:cxn modelId="{2AE30716-7055-4CDF-9696-455D3E845773}" type="presOf" srcId="{8D8014FB-C226-4546-93D6-1D1A07951E42}" destId="{F744B853-6233-4D7F-A88D-1A79AE314C59}" srcOrd="0" destOrd="0" presId="urn:microsoft.com/office/officeart/2009/3/layout/HorizontalOrganizationChart"/>
    <dgm:cxn modelId="{7F6FE216-9BEF-4FA3-947B-E8054D2A8FA1}" srcId="{EFE5DA49-5F2B-4C7B-BAA4-3D88F0F4F9CC}" destId="{0CAFABCC-18C2-4FDB-B04A-28076B1DB5C6}" srcOrd="0" destOrd="0" parTransId="{58E10C3F-828F-41D9-A9D9-BD7E5BC0D3C5}" sibTransId="{85F0C12D-2B73-4129-BFFB-3F80EB58BCCE}"/>
    <dgm:cxn modelId="{1E33ED17-E218-4683-AA63-B857E16DEA41}" type="presOf" srcId="{E32FFE2C-BB7C-447B-A3F6-7716A3B89266}" destId="{285FB7C5-5B82-4C0D-94D1-B6811123163D}" srcOrd="0" destOrd="0" presId="urn:microsoft.com/office/officeart/2009/3/layout/HorizontalOrganizationChart"/>
    <dgm:cxn modelId="{2DECF61B-C023-41EC-8871-B39C44E3E330}" type="presOf" srcId="{4BF35C32-1594-4AA1-B72B-AF1BCB02FE88}" destId="{722D88AF-45BB-4D94-90A9-E931E5EB571F}" srcOrd="0" destOrd="0" presId="urn:microsoft.com/office/officeart/2009/3/layout/HorizontalOrganizationChart"/>
    <dgm:cxn modelId="{437E671C-C350-474E-AA20-F85AE3DF175D}" srcId="{0CAFABCC-18C2-4FDB-B04A-28076B1DB5C6}" destId="{427146FE-A435-4C72-9B5F-F59700A7796C}" srcOrd="1" destOrd="0" parTransId="{BEAA5616-A2DC-47FB-AC0A-ADE377F64E95}" sibTransId="{817FB003-9E62-4990-8B02-36819549862C}"/>
    <dgm:cxn modelId="{5061801D-9AE4-4E90-8185-2BF430B1657F}" type="presOf" srcId="{E10F482A-C858-43A3-B809-E4F99E4C67A0}" destId="{32D3A595-1C80-4CDE-997C-982BB8AC5A4D}" srcOrd="1" destOrd="0" presId="urn:microsoft.com/office/officeart/2009/3/layout/HorizontalOrganizationChart"/>
    <dgm:cxn modelId="{56CEF91F-7743-49A5-A435-AC7636702914}" type="presOf" srcId="{93115322-7269-4A88-AD8F-E83E2B18D4E1}" destId="{9D13FA55-954E-421C-8B4E-30EC12C8B9BF}" srcOrd="0" destOrd="0" presId="urn:microsoft.com/office/officeart/2009/3/layout/HorizontalOrganizationChart"/>
    <dgm:cxn modelId="{50FD372C-78ED-4C17-99F5-50994A27765A}" type="presOf" srcId="{0CAFABCC-18C2-4FDB-B04A-28076B1DB5C6}" destId="{F9AFBC05-2558-49C8-AD80-49E17EB90B5E}" srcOrd="1" destOrd="0" presId="urn:microsoft.com/office/officeart/2009/3/layout/HorizontalOrganizationChart"/>
    <dgm:cxn modelId="{DE36F22F-E36A-44B4-A89E-5D5C3954029F}" type="presOf" srcId="{58E10C3F-828F-41D9-A9D9-BD7E5BC0D3C5}" destId="{168B9ACC-0B75-422E-A5A4-ED235EC0C1D5}" srcOrd="0" destOrd="0" presId="urn:microsoft.com/office/officeart/2009/3/layout/HorizontalOrganizationChart"/>
    <dgm:cxn modelId="{29D16C33-58D9-4F18-B380-ADBF0A42E03C}" srcId="{059789D3-02A3-4736-90F7-5B7850C52848}" destId="{0500FEAB-8EA3-4103-A034-7C90FC00FDD0}" srcOrd="1" destOrd="0" parTransId="{BC6986F7-D81D-4EA0-AB70-584E9C61C78C}" sibTransId="{AA98271B-239A-4C5E-94FE-A778BC56A737}"/>
    <dgm:cxn modelId="{E8806E34-54B9-4596-A161-526059EA3C09}" type="presOf" srcId="{B9E0E661-837E-4D5F-B9AB-B3C25C54500D}" destId="{7D8F8A73-6AC9-4552-B7A6-661B5D5EEAFD}" srcOrd="1" destOrd="0" presId="urn:microsoft.com/office/officeart/2009/3/layout/HorizontalOrganizationChart"/>
    <dgm:cxn modelId="{A6E33F35-2BD0-4FC2-B12D-6796908541E1}" srcId="{0CAFABCC-18C2-4FDB-B04A-28076B1DB5C6}" destId="{A38C83DF-B876-4AB8-A338-66ED18769D13}" srcOrd="3" destOrd="0" parTransId="{A52F13D3-D6BC-4472-9AB5-C623F637E0F2}" sibTransId="{58CF939A-1B6D-4ADD-9010-FDD43473C0A9}"/>
    <dgm:cxn modelId="{8C535C3C-8019-4630-BA58-CD5785AB5027}" type="presOf" srcId="{09DDC2B1-877F-44E4-850D-8CD70D8963C4}" destId="{682D228D-3368-4BF5-A4FF-C7A128D3B7C0}" srcOrd="0" destOrd="0" presId="urn:microsoft.com/office/officeart/2009/3/layout/HorizontalOrganizationChart"/>
    <dgm:cxn modelId="{AD0C123F-57C9-455C-835E-387D637D3496}" type="presOf" srcId="{BFFD78D0-6180-4E91-ABF3-B32135624211}" destId="{92AD09CD-87D3-49F7-9B0F-6552EA09C611}" srcOrd="1" destOrd="0" presId="urn:microsoft.com/office/officeart/2009/3/layout/HorizontalOrganizationChart"/>
    <dgm:cxn modelId="{8E76435B-C19B-4761-B5B3-9C833F2D6FC9}" type="presOf" srcId="{BFFD78D0-6180-4E91-ABF3-B32135624211}" destId="{FCF2C7B2-731B-4794-94DE-800EDF10A402}" srcOrd="0" destOrd="0" presId="urn:microsoft.com/office/officeart/2009/3/layout/HorizontalOrganizationChart"/>
    <dgm:cxn modelId="{549A5560-B695-4056-8CAA-5B713ADF0495}" type="presOf" srcId="{6A765683-8539-4C28-9F88-A9085160CD6B}" destId="{5820A974-5ED5-45E1-93EC-91D39738B49A}" srcOrd="0" destOrd="0" presId="urn:microsoft.com/office/officeart/2009/3/layout/HorizontalOrganizationChart"/>
    <dgm:cxn modelId="{481D6763-6695-43A7-9008-D1F0A769ED55}" type="presOf" srcId="{4F7AFA9E-B054-4428-A573-DEA561F2ACEF}" destId="{442303DE-E8B7-43C1-968A-875B7B2456B8}" srcOrd="1" destOrd="0" presId="urn:microsoft.com/office/officeart/2009/3/layout/HorizontalOrganizationChart"/>
    <dgm:cxn modelId="{9DBF3B64-9F61-4188-B801-8DCBDC1E8D96}" type="presOf" srcId="{204D7756-7410-4393-8276-2977F5689B5D}" destId="{BC322F62-9C1B-40E9-A463-3E3DA4D9D53E}" srcOrd="1" destOrd="0" presId="urn:microsoft.com/office/officeart/2009/3/layout/HorizontalOrganizationChart"/>
    <dgm:cxn modelId="{17889268-AE57-4237-A303-C5116C387A17}" type="presOf" srcId="{0500FEAB-8EA3-4103-A034-7C90FC00FDD0}" destId="{E7FE07A1-C6F3-4832-8E33-AD653A58465C}" srcOrd="1" destOrd="0" presId="urn:microsoft.com/office/officeart/2009/3/layout/HorizontalOrganizationChart"/>
    <dgm:cxn modelId="{7C46014A-335A-4851-9FA9-CE9972190BE7}" type="presOf" srcId="{E10F482A-C858-43A3-B809-E4F99E4C67A0}" destId="{E00203AE-313C-4370-8365-F4D2A34CF1E8}" srcOrd="0" destOrd="0" presId="urn:microsoft.com/office/officeart/2009/3/layout/HorizontalOrganizationChart"/>
    <dgm:cxn modelId="{B9D6B24F-3FC2-4619-80D1-01576AEB0DF5}" type="presOf" srcId="{A52F13D3-D6BC-4472-9AB5-C623F637E0F2}" destId="{620A7F43-760D-4948-B859-D0E1B014EA8F}" srcOrd="0" destOrd="0" presId="urn:microsoft.com/office/officeart/2009/3/layout/HorizontalOrganizationChart"/>
    <dgm:cxn modelId="{00804570-2304-46B7-9775-A7B425C92BA0}" srcId="{A38C83DF-B876-4AB8-A338-66ED18769D13}" destId="{A26F9E22-1225-4241-8BE1-154A2ABDE48E}" srcOrd="0" destOrd="0" parTransId="{430FA0F2-B0A6-4F36-8024-382D7E29C6BB}" sibTransId="{3D19BC75-7783-4B34-BADB-CBEBAA0E17EE}"/>
    <dgm:cxn modelId="{21D41351-39E3-46DC-9AF0-0B6BA75C9043}" type="presOf" srcId="{F45888C9-9018-4E35-8BE8-67867B0F8759}" destId="{A39E8575-36C2-4E52-840D-8C70A43706E1}" srcOrd="0" destOrd="0" presId="urn:microsoft.com/office/officeart/2009/3/layout/HorizontalOrganizationChart"/>
    <dgm:cxn modelId="{F9235151-DE3B-4F5F-9B1D-7A2915590460}" type="presOf" srcId="{BC6986F7-D81D-4EA0-AB70-584E9C61C78C}" destId="{88AC60A8-43FB-4664-BAD9-ED4C5332B981}" srcOrd="0" destOrd="0" presId="urn:microsoft.com/office/officeart/2009/3/layout/HorizontalOrganizationChart"/>
    <dgm:cxn modelId="{0EB41252-A74E-473B-9786-42BB9AF8D653}" srcId="{427146FE-A435-4C72-9B5F-F59700A7796C}" destId="{BFFD78D0-6180-4E91-ABF3-B32135624211}" srcOrd="1" destOrd="0" parTransId="{583538FC-C238-4DD8-AAE5-895EA0F9D014}" sibTransId="{A12D18F5-A89A-493D-BFAF-7F7A502E2422}"/>
    <dgm:cxn modelId="{50B31653-6186-4E1D-A206-E304032840FA}" type="presOf" srcId="{B04E6FE3-4EBE-4B44-ADC1-DD65E355526A}" destId="{5EF95E27-7C06-469F-8C35-4A29EE3CF4C0}" srcOrd="0" destOrd="0" presId="urn:microsoft.com/office/officeart/2009/3/layout/HorizontalOrganizationChart"/>
    <dgm:cxn modelId="{48B47F53-4120-4AD8-8E1F-A0018AE3B791}" type="presOf" srcId="{D201E6BF-73B2-4B2D-95D7-0A08BC492C09}" destId="{9433912E-3F8E-4940-8343-B11723A8AB28}" srcOrd="0" destOrd="0" presId="urn:microsoft.com/office/officeart/2009/3/layout/HorizontalOrganizationChart"/>
    <dgm:cxn modelId="{415B2374-6FD1-453C-95D7-C8894A9F658A}" srcId="{059789D3-02A3-4736-90F7-5B7850C52848}" destId="{21E72A8A-9BE7-4DC9-94E7-6305607DFE24}" srcOrd="0" destOrd="0" parTransId="{E32FFE2C-BB7C-447B-A3F6-7716A3B89266}" sibTransId="{E57B83C9-530F-4B77-8D57-29344ED67B9C}"/>
    <dgm:cxn modelId="{9A849F74-84BA-4C89-8BF6-8AD405214C10}" srcId="{B04E6FE3-4EBE-4B44-ADC1-DD65E355526A}" destId="{EFE5DA49-5F2B-4C7B-BAA4-3D88F0F4F9CC}" srcOrd="0" destOrd="0" parTransId="{DB9ED2FA-C54A-40DE-A6FD-ACF2589469B2}" sibTransId="{062A0C85-376F-407E-856A-747ED2A8F4B3}"/>
    <dgm:cxn modelId="{B38F2276-1C47-4E6E-BD13-101F24A144C3}" type="presOf" srcId="{204D7756-7410-4393-8276-2977F5689B5D}" destId="{692F24B6-8A03-461F-BAFD-707209A1A60A}" srcOrd="0" destOrd="0" presId="urn:microsoft.com/office/officeart/2009/3/layout/HorizontalOrganizationChart"/>
    <dgm:cxn modelId="{F3C96D7B-BC57-4C76-9F6D-F8CBAE2215F0}" srcId="{427146FE-A435-4C72-9B5F-F59700A7796C}" destId="{4F7AFA9E-B054-4428-A573-DEA561F2ACEF}" srcOrd="0" destOrd="0" parTransId="{9D73A84B-F18A-4064-A663-5394E31AA335}" sibTransId="{A70EFD93-9BE9-4F4E-A298-0ED3B27A350E}"/>
    <dgm:cxn modelId="{77B94F7F-AEEB-4832-BBF9-2870C7A93018}" type="presOf" srcId="{21E72A8A-9BE7-4DC9-94E7-6305607DFE24}" destId="{EDF1EF99-DC1B-448B-8BF2-D5AF01057CF4}" srcOrd="1" destOrd="0" presId="urn:microsoft.com/office/officeart/2009/3/layout/HorizontalOrganizationChart"/>
    <dgm:cxn modelId="{23D72B82-55DE-4484-A41B-6B2119D5F556}" type="presOf" srcId="{DB107712-BF47-4F7A-BE88-35B4DEC6F686}" destId="{72844277-1CD5-4C55-81D5-248C25D63E8F}" srcOrd="1" destOrd="0" presId="urn:microsoft.com/office/officeart/2009/3/layout/HorizontalOrganizationChart"/>
    <dgm:cxn modelId="{DD60E182-FF88-445E-8A7C-475CA209AC4F}" srcId="{B9E0E661-837E-4D5F-B9AB-B3C25C54500D}" destId="{204D7756-7410-4393-8276-2977F5689B5D}" srcOrd="2" destOrd="0" parTransId="{FA9F723E-E60D-4F6A-85AA-91D2664C86E3}" sibTransId="{E556D29C-F87A-45B6-A47E-76AFE4390ECF}"/>
    <dgm:cxn modelId="{3AB8B988-B88F-40F2-9EB5-57396036C89D}" srcId="{0CAFABCC-18C2-4FDB-B04A-28076B1DB5C6}" destId="{E10F482A-C858-43A3-B809-E4F99E4C67A0}" srcOrd="4" destOrd="0" parTransId="{F45888C9-9018-4E35-8BE8-67867B0F8759}" sibTransId="{37A948E7-E7BF-4121-82BE-9289DCE8B69C}"/>
    <dgm:cxn modelId="{4A71EE88-0ECF-4053-872D-0CDA3A689086}" srcId="{B9E0E661-837E-4D5F-B9AB-B3C25C54500D}" destId="{7012E4C1-8FAC-4C5B-ADC0-94E1C8988321}" srcOrd="3" destOrd="0" parTransId="{BAA6C215-70AC-4856-92C7-5BCB6A61436A}" sibTransId="{2FE4AA52-BE92-4395-8348-C729ACAF3F34}"/>
    <dgm:cxn modelId="{6BBFC68D-8545-44B9-BC17-6D1B0F3C5A13}" type="presOf" srcId="{9D73A84B-F18A-4064-A663-5394E31AA335}" destId="{C8761634-0CBA-4819-AFB7-7E8393BC7DF0}" srcOrd="0" destOrd="0" presId="urn:microsoft.com/office/officeart/2009/3/layout/HorizontalOrganizationChart"/>
    <dgm:cxn modelId="{44BD419A-4137-41F7-890C-4A1A1ABF5FB0}" type="presOf" srcId="{79E0A9B7-542A-4AF7-BD7B-4F07B0AD248E}" destId="{C57A4A5E-FA22-436E-90EF-1147B5986040}" srcOrd="0" destOrd="0" presId="urn:microsoft.com/office/officeart/2009/3/layout/HorizontalOrganizationChart"/>
    <dgm:cxn modelId="{5EADF39C-AD9E-46EF-BA72-2E6229CC067A}" type="presOf" srcId="{940AFDD3-FBD6-459E-9242-92CF164AD298}" destId="{3B05BBC9-56DC-4944-9AE2-1348BF668878}" srcOrd="0" destOrd="0" presId="urn:microsoft.com/office/officeart/2009/3/layout/HorizontalOrganizationChart"/>
    <dgm:cxn modelId="{0195AE9F-ED7B-4FDE-B3EA-78059D8742C6}" srcId="{0CAFABCC-18C2-4FDB-B04A-28076B1DB5C6}" destId="{B9E0E661-837E-4D5F-B9AB-B3C25C54500D}" srcOrd="0" destOrd="0" parTransId="{6A765683-8539-4C28-9F88-A9085160CD6B}" sibTransId="{2848A7C4-2A00-427A-A823-89D5993B7D1A}"/>
    <dgm:cxn modelId="{305AB1A6-7864-4DA8-A995-9EC97F022740}" srcId="{B9E0E661-837E-4D5F-B9AB-B3C25C54500D}" destId="{D201E6BF-73B2-4B2D-95D7-0A08BC492C09}" srcOrd="1" destOrd="0" parTransId="{79E0A9B7-542A-4AF7-BD7B-4F07B0AD248E}" sibTransId="{8A5F4190-DEE7-4D26-B614-DCDC42B38A28}"/>
    <dgm:cxn modelId="{EB93B8A8-9C1C-45C6-A354-54B46922F22B}" type="presOf" srcId="{B9E0E661-837E-4D5F-B9AB-B3C25C54500D}" destId="{2077B851-737E-4459-9861-FBFDF0422A2B}" srcOrd="0" destOrd="0" presId="urn:microsoft.com/office/officeart/2009/3/layout/HorizontalOrganizationChart"/>
    <dgm:cxn modelId="{8A93FCB9-4F40-46D3-A4A7-F31353D4CE22}" type="presOf" srcId="{430FA0F2-B0A6-4F36-8024-382D7E29C6BB}" destId="{AC799B1F-5766-43D8-B024-4A6052A00B89}" srcOrd="0" destOrd="0" presId="urn:microsoft.com/office/officeart/2009/3/layout/HorizontalOrganizationChart"/>
    <dgm:cxn modelId="{A9BC10BB-706E-4A5F-A010-C18734A6E354}" type="presOf" srcId="{16987B6E-31F2-4FF4-8696-1BA9ED233695}" destId="{B64E8DC1-3807-4707-87C3-8B7056B8CBDD}" srcOrd="0" destOrd="0" presId="urn:microsoft.com/office/officeart/2009/3/layout/HorizontalOrganizationChart"/>
    <dgm:cxn modelId="{216C9EBF-AC9B-4AA9-A81B-3F3EBECDB84A}" type="presOf" srcId="{427146FE-A435-4C72-9B5F-F59700A7796C}" destId="{8EAAFBAF-7CA4-4765-B3A8-392E3240AA45}" srcOrd="0" destOrd="0" presId="urn:microsoft.com/office/officeart/2009/3/layout/HorizontalOrganizationChart"/>
    <dgm:cxn modelId="{D0A638C0-7C12-4C3B-AA74-CEA6D0C2BFD8}" type="presOf" srcId="{A26F9E22-1225-4241-8BE1-154A2ABDE48E}" destId="{04AFA9C2-F6C0-44E4-90FB-73B41DCDED8F}" srcOrd="1" destOrd="0" presId="urn:microsoft.com/office/officeart/2009/3/layout/HorizontalOrganizationChart"/>
    <dgm:cxn modelId="{E1E01CC5-642C-489B-9865-C6357CE6A2E8}" type="presOf" srcId="{D201E6BF-73B2-4B2D-95D7-0A08BC492C09}" destId="{E43EC065-AAD1-4B68-8FC5-8469CD9B1C74}" srcOrd="1" destOrd="0" presId="urn:microsoft.com/office/officeart/2009/3/layout/HorizontalOrganizationChart"/>
    <dgm:cxn modelId="{403A87C6-3250-40D1-A31E-D070EE86AECA}" type="presOf" srcId="{4BF35C32-1594-4AA1-B72B-AF1BCB02FE88}" destId="{41ECB931-2A18-4CC3-9E48-255BC7AC14E7}" srcOrd="1" destOrd="0" presId="urn:microsoft.com/office/officeart/2009/3/layout/HorizontalOrganizationChart"/>
    <dgm:cxn modelId="{4AD88DCA-3D7D-4CAB-BCC2-EEB5773EA7D5}" type="presOf" srcId="{DB107712-BF47-4F7A-BE88-35B4DEC6F686}" destId="{14903DF6-0A1F-4DC9-BDD9-6F895F3D12BE}" srcOrd="0" destOrd="0" presId="urn:microsoft.com/office/officeart/2009/3/layout/HorizontalOrganizationChart"/>
    <dgm:cxn modelId="{A93C07CC-F031-47CA-A7A5-998C81A3A3BD}" type="presOf" srcId="{BAA6C215-70AC-4856-92C7-5BCB6A61436A}" destId="{BF0FC485-E6BA-414B-B2B3-CB6D49E2D2A8}" srcOrd="0" destOrd="0" presId="urn:microsoft.com/office/officeart/2009/3/layout/HorizontalOrganizationChart"/>
    <dgm:cxn modelId="{71CF2ED4-AE36-469F-935B-D9E6C22152A4}" type="presOf" srcId="{0CAFABCC-18C2-4FDB-B04A-28076B1DB5C6}" destId="{5424609B-F4DC-4832-8A0D-0ACD4328EDDE}" srcOrd="0" destOrd="0" presId="urn:microsoft.com/office/officeart/2009/3/layout/HorizontalOrganizationChart"/>
    <dgm:cxn modelId="{AED4F0D4-9DB8-4E12-9FF5-2380C94E1A71}" srcId="{E10F482A-C858-43A3-B809-E4F99E4C67A0}" destId="{93115322-7269-4A88-AD8F-E83E2B18D4E1}" srcOrd="0" destOrd="0" parTransId="{16987B6E-31F2-4FF4-8696-1BA9ED233695}" sibTransId="{A1620276-75A0-4FCD-9177-BF520CCAA306}"/>
    <dgm:cxn modelId="{93BD69D8-8ACB-428B-8949-EB703682B3A5}" srcId="{427146FE-A435-4C72-9B5F-F59700A7796C}" destId="{4BF35C32-1594-4AA1-B72B-AF1BCB02FE88}" srcOrd="2" destOrd="0" parTransId="{8D8014FB-C226-4546-93D6-1D1A07951E42}" sibTransId="{D4DB9233-639B-42A1-9F0C-4415AF3F0672}"/>
    <dgm:cxn modelId="{67E540DA-E5C8-4555-B978-E6B67F1C38C8}" type="presOf" srcId="{EFE5DA49-5F2B-4C7B-BAA4-3D88F0F4F9CC}" destId="{6075D049-7E59-4540-9874-3917B6DF2391}" srcOrd="0" destOrd="0" presId="urn:microsoft.com/office/officeart/2009/3/layout/HorizontalOrganizationChart"/>
    <dgm:cxn modelId="{627541DA-3A88-4523-9CBD-21EF1601555B}" type="presOf" srcId="{059789D3-02A3-4736-90F7-5B7850C52848}" destId="{10ECCBD6-1E43-4327-B35A-1FDAF519038B}" srcOrd="0" destOrd="0" presId="urn:microsoft.com/office/officeart/2009/3/layout/HorizontalOrganizationChart"/>
    <dgm:cxn modelId="{AD3495DA-6FFA-4244-8504-FC9612BB52F9}" type="presOf" srcId="{583538FC-C238-4DD8-AAE5-895EA0F9D014}" destId="{8C535959-F1D8-416A-A7F0-1DBBA907CDCB}" srcOrd="0" destOrd="0" presId="urn:microsoft.com/office/officeart/2009/3/layout/HorizontalOrganizationChart"/>
    <dgm:cxn modelId="{E45B24E4-7F67-4191-BC59-21B5097A4632}" type="presOf" srcId="{EFE5DA49-5F2B-4C7B-BAA4-3D88F0F4F9CC}" destId="{39AF7C7B-C1CE-4EA6-8E31-B7028A26F211}" srcOrd="1" destOrd="0" presId="urn:microsoft.com/office/officeart/2009/3/layout/HorizontalOrganizationChart"/>
    <dgm:cxn modelId="{88447EE5-8369-4B32-90C5-59098E9370BC}" type="presOf" srcId="{A26F9E22-1225-4241-8BE1-154A2ABDE48E}" destId="{A84ACAB5-CAD8-44D3-B177-5EC22C66E804}" srcOrd="0" destOrd="0" presId="urn:microsoft.com/office/officeart/2009/3/layout/HorizontalOrganizationChart"/>
    <dgm:cxn modelId="{182E62E9-E575-48E1-9224-680AA9ACA27F}" type="presOf" srcId="{BEAA5616-A2DC-47FB-AC0A-ADE377F64E95}" destId="{A5A28CA8-642B-40EC-8237-52024D65192B}" srcOrd="0" destOrd="0" presId="urn:microsoft.com/office/officeart/2009/3/layout/HorizontalOrganizationChart"/>
    <dgm:cxn modelId="{D1D39FEF-124C-4014-9D7D-D4641B851390}" type="presOf" srcId="{7012E4C1-8FAC-4C5B-ADC0-94E1C8988321}" destId="{1F090F6A-E637-4AF2-8FAC-925F3E6BBD15}" srcOrd="1" destOrd="0" presId="urn:microsoft.com/office/officeart/2009/3/layout/HorizontalOrganizationChart"/>
    <dgm:cxn modelId="{AD40DAF0-EAF0-45DC-852D-58ED0A0D5862}" type="presOf" srcId="{A38C83DF-B876-4AB8-A338-66ED18769D13}" destId="{F2DD66C5-A63D-4E87-BFAC-5793A6A5003E}" srcOrd="1" destOrd="0" presId="urn:microsoft.com/office/officeart/2009/3/layout/HorizontalOrganizationChart"/>
    <dgm:cxn modelId="{D48D03F1-250C-4ACE-8F52-7167F8F430DF}" type="presOf" srcId="{21E72A8A-9BE7-4DC9-94E7-6305607DFE24}" destId="{A3648D1E-3655-4972-8BFF-E092E5965A02}" srcOrd="0" destOrd="0" presId="urn:microsoft.com/office/officeart/2009/3/layout/HorizontalOrganizationChart"/>
    <dgm:cxn modelId="{50D22BF5-E385-4D32-A50F-1542ED88DE38}" type="presOf" srcId="{0500FEAB-8EA3-4103-A034-7C90FC00FDD0}" destId="{734F1059-CFC9-40A0-89A5-630585CAE797}" srcOrd="0" destOrd="0" presId="urn:microsoft.com/office/officeart/2009/3/layout/HorizontalOrganizationChart"/>
    <dgm:cxn modelId="{A9EA46F5-6DAF-4E93-9FED-91C34E0A913B}" type="presOf" srcId="{7012E4C1-8FAC-4C5B-ADC0-94E1C8988321}" destId="{033970BD-DEEE-40F3-869E-EE157C23CDA9}" srcOrd="0" destOrd="0" presId="urn:microsoft.com/office/officeart/2009/3/layout/HorizontalOrganizationChart"/>
    <dgm:cxn modelId="{BE015AFA-4C41-4430-8E44-73C5C7176C48}" type="presOf" srcId="{93115322-7269-4A88-AD8F-E83E2B18D4E1}" destId="{7BF5444C-3525-4907-96C0-D19FBD600078}" srcOrd="1" destOrd="0" presId="urn:microsoft.com/office/officeart/2009/3/layout/HorizontalOrganizationChart"/>
    <dgm:cxn modelId="{27F041FC-A240-416C-8280-C70228343310}" type="presOf" srcId="{FA9F723E-E60D-4F6A-85AA-91D2664C86E3}" destId="{5B485774-50BE-4ED3-AB2A-B5276FCF64FD}" srcOrd="0" destOrd="0" presId="urn:microsoft.com/office/officeart/2009/3/layout/HorizontalOrganizationChart"/>
    <dgm:cxn modelId="{FE58C1BA-E3CA-4723-9F35-8F4BB4BDA663}" type="presParOf" srcId="{5EF95E27-7C06-469F-8C35-4A29EE3CF4C0}" destId="{314794EF-2C67-4693-965A-ED8A5BB001C6}" srcOrd="0" destOrd="0" presId="urn:microsoft.com/office/officeart/2009/3/layout/HorizontalOrganizationChart"/>
    <dgm:cxn modelId="{0D1C9AAF-DB94-4D3C-9624-999545DCE03E}" type="presParOf" srcId="{314794EF-2C67-4693-965A-ED8A5BB001C6}" destId="{2ED12870-619B-4F81-8FC5-BA0B50864360}" srcOrd="0" destOrd="0" presId="urn:microsoft.com/office/officeart/2009/3/layout/HorizontalOrganizationChart"/>
    <dgm:cxn modelId="{390C67CA-2A73-4A32-B524-76986AAA4996}" type="presParOf" srcId="{2ED12870-619B-4F81-8FC5-BA0B50864360}" destId="{6075D049-7E59-4540-9874-3917B6DF2391}" srcOrd="0" destOrd="0" presId="urn:microsoft.com/office/officeart/2009/3/layout/HorizontalOrganizationChart"/>
    <dgm:cxn modelId="{0A2E72ED-1DC7-4826-A85B-3E3929DE3E93}" type="presParOf" srcId="{2ED12870-619B-4F81-8FC5-BA0B50864360}" destId="{39AF7C7B-C1CE-4EA6-8E31-B7028A26F211}" srcOrd="1" destOrd="0" presId="urn:microsoft.com/office/officeart/2009/3/layout/HorizontalOrganizationChart"/>
    <dgm:cxn modelId="{844BE376-D333-449C-8594-336D6FBD016A}" type="presParOf" srcId="{314794EF-2C67-4693-965A-ED8A5BB001C6}" destId="{14247154-E7C0-4BF7-B330-7FBD7367EAB8}" srcOrd="1" destOrd="0" presId="urn:microsoft.com/office/officeart/2009/3/layout/HorizontalOrganizationChart"/>
    <dgm:cxn modelId="{5C2F3087-B661-476A-848B-42285E651D52}" type="presParOf" srcId="{314794EF-2C67-4693-965A-ED8A5BB001C6}" destId="{3B57102E-1E12-47FE-AA3C-10A429D8DEF3}" srcOrd="2" destOrd="0" presId="urn:microsoft.com/office/officeart/2009/3/layout/HorizontalOrganizationChart"/>
    <dgm:cxn modelId="{CDA73C84-BA3A-41EA-960F-FE5665F7A80E}" type="presParOf" srcId="{3B57102E-1E12-47FE-AA3C-10A429D8DEF3}" destId="{168B9ACC-0B75-422E-A5A4-ED235EC0C1D5}" srcOrd="0" destOrd="0" presId="urn:microsoft.com/office/officeart/2009/3/layout/HorizontalOrganizationChart"/>
    <dgm:cxn modelId="{C0110F7D-3CFC-4569-8451-613883763615}" type="presParOf" srcId="{3B57102E-1E12-47FE-AA3C-10A429D8DEF3}" destId="{57637401-5556-473B-B1F9-5D413B340416}" srcOrd="1" destOrd="0" presId="urn:microsoft.com/office/officeart/2009/3/layout/HorizontalOrganizationChart"/>
    <dgm:cxn modelId="{81ADB3C2-6C63-40AF-8B17-C41BC08F012F}" type="presParOf" srcId="{57637401-5556-473B-B1F9-5D413B340416}" destId="{B4A5398A-A6D0-4919-8B97-87478F17789D}" srcOrd="0" destOrd="0" presId="urn:microsoft.com/office/officeart/2009/3/layout/HorizontalOrganizationChart"/>
    <dgm:cxn modelId="{777C20FF-C4CB-46E2-8AEA-9292F9B39A1A}" type="presParOf" srcId="{B4A5398A-A6D0-4919-8B97-87478F17789D}" destId="{5424609B-F4DC-4832-8A0D-0ACD4328EDDE}" srcOrd="0" destOrd="0" presId="urn:microsoft.com/office/officeart/2009/3/layout/HorizontalOrganizationChart"/>
    <dgm:cxn modelId="{1C39ED0D-4645-407D-B136-7B9588587E95}" type="presParOf" srcId="{B4A5398A-A6D0-4919-8B97-87478F17789D}" destId="{F9AFBC05-2558-49C8-AD80-49E17EB90B5E}" srcOrd="1" destOrd="0" presId="urn:microsoft.com/office/officeart/2009/3/layout/HorizontalOrganizationChart"/>
    <dgm:cxn modelId="{30ED2931-8D7C-4517-960B-8257A5CE2304}" type="presParOf" srcId="{57637401-5556-473B-B1F9-5D413B340416}" destId="{C7464A0D-5DD5-4715-AB04-B68889873484}" srcOrd="1" destOrd="0" presId="urn:microsoft.com/office/officeart/2009/3/layout/HorizontalOrganizationChart"/>
    <dgm:cxn modelId="{7C9DA52B-AD29-4C93-9429-0978B4D0F47F}" type="presParOf" srcId="{C7464A0D-5DD5-4715-AB04-B68889873484}" destId="{5820A974-5ED5-45E1-93EC-91D39738B49A}" srcOrd="0" destOrd="0" presId="urn:microsoft.com/office/officeart/2009/3/layout/HorizontalOrganizationChart"/>
    <dgm:cxn modelId="{6D7FD61E-B336-4F2C-BB2C-ABEEB08358C3}" type="presParOf" srcId="{C7464A0D-5DD5-4715-AB04-B68889873484}" destId="{19AF90E1-91D1-4665-B08F-E27D42C81446}" srcOrd="1" destOrd="0" presId="urn:microsoft.com/office/officeart/2009/3/layout/HorizontalOrganizationChart"/>
    <dgm:cxn modelId="{2B09D44C-37B2-45AE-B26C-4F42F4940F03}" type="presParOf" srcId="{19AF90E1-91D1-4665-B08F-E27D42C81446}" destId="{7307AA30-3515-40C4-AE01-3874DAB43EBB}" srcOrd="0" destOrd="0" presId="urn:microsoft.com/office/officeart/2009/3/layout/HorizontalOrganizationChart"/>
    <dgm:cxn modelId="{9C398AA7-683B-45C4-8EAB-2E4A5200EBEE}" type="presParOf" srcId="{7307AA30-3515-40C4-AE01-3874DAB43EBB}" destId="{2077B851-737E-4459-9861-FBFDF0422A2B}" srcOrd="0" destOrd="0" presId="urn:microsoft.com/office/officeart/2009/3/layout/HorizontalOrganizationChart"/>
    <dgm:cxn modelId="{A237EEC5-8F27-4CAC-A998-67A6AC5A48FE}" type="presParOf" srcId="{7307AA30-3515-40C4-AE01-3874DAB43EBB}" destId="{7D8F8A73-6AC9-4552-B7A6-661B5D5EEAFD}" srcOrd="1" destOrd="0" presId="urn:microsoft.com/office/officeart/2009/3/layout/HorizontalOrganizationChart"/>
    <dgm:cxn modelId="{A564656C-EFD9-46C7-A069-AFEEF4C96136}" type="presParOf" srcId="{19AF90E1-91D1-4665-B08F-E27D42C81446}" destId="{FF8B53C4-E684-4DB4-821E-2E756628E010}" srcOrd="1" destOrd="0" presId="urn:microsoft.com/office/officeart/2009/3/layout/HorizontalOrganizationChart"/>
    <dgm:cxn modelId="{447027FD-B8D3-4535-8053-EEC60510E88F}" type="presParOf" srcId="{FF8B53C4-E684-4DB4-821E-2E756628E010}" destId="{682D228D-3368-4BF5-A4FF-C7A128D3B7C0}" srcOrd="0" destOrd="0" presId="urn:microsoft.com/office/officeart/2009/3/layout/HorizontalOrganizationChart"/>
    <dgm:cxn modelId="{F3706432-7643-4799-A5D3-E560234E0E47}" type="presParOf" srcId="{FF8B53C4-E684-4DB4-821E-2E756628E010}" destId="{1F9D3ACC-289B-476E-8043-527EB282C169}" srcOrd="1" destOrd="0" presId="urn:microsoft.com/office/officeart/2009/3/layout/HorizontalOrganizationChart"/>
    <dgm:cxn modelId="{3F91A1C5-B7E4-45F6-9546-C819BE53F53D}" type="presParOf" srcId="{1F9D3ACC-289B-476E-8043-527EB282C169}" destId="{C851D13A-4106-4AA4-86C9-E9AEB8962610}" srcOrd="0" destOrd="0" presId="urn:microsoft.com/office/officeart/2009/3/layout/HorizontalOrganizationChart"/>
    <dgm:cxn modelId="{EDF755AD-E5FF-43BE-A7FA-9785F9661BE7}" type="presParOf" srcId="{C851D13A-4106-4AA4-86C9-E9AEB8962610}" destId="{14903DF6-0A1F-4DC9-BDD9-6F895F3D12BE}" srcOrd="0" destOrd="0" presId="urn:microsoft.com/office/officeart/2009/3/layout/HorizontalOrganizationChart"/>
    <dgm:cxn modelId="{ACCE12F8-70CC-4C29-B8EB-BE4565BDA6E4}" type="presParOf" srcId="{C851D13A-4106-4AA4-86C9-E9AEB8962610}" destId="{72844277-1CD5-4C55-81D5-248C25D63E8F}" srcOrd="1" destOrd="0" presId="urn:microsoft.com/office/officeart/2009/3/layout/HorizontalOrganizationChart"/>
    <dgm:cxn modelId="{F0244738-B4EF-43C6-B05D-A1992B10CE79}" type="presParOf" srcId="{1F9D3ACC-289B-476E-8043-527EB282C169}" destId="{6141A199-5E03-414F-88C4-518D6D2B0BBD}" srcOrd="1" destOrd="0" presId="urn:microsoft.com/office/officeart/2009/3/layout/HorizontalOrganizationChart"/>
    <dgm:cxn modelId="{5398F128-3500-4930-88EA-74B7BD64D594}" type="presParOf" srcId="{1F9D3ACC-289B-476E-8043-527EB282C169}" destId="{F87D871E-311D-4EA5-98CC-4192F08EE1D0}" srcOrd="2" destOrd="0" presId="urn:microsoft.com/office/officeart/2009/3/layout/HorizontalOrganizationChart"/>
    <dgm:cxn modelId="{5F658143-43F3-4238-810A-C83598E91668}" type="presParOf" srcId="{FF8B53C4-E684-4DB4-821E-2E756628E010}" destId="{C57A4A5E-FA22-436E-90EF-1147B5986040}" srcOrd="2" destOrd="0" presId="urn:microsoft.com/office/officeart/2009/3/layout/HorizontalOrganizationChart"/>
    <dgm:cxn modelId="{8B12CFE7-EABE-4BF4-9C0D-4C6B000275C1}" type="presParOf" srcId="{FF8B53C4-E684-4DB4-821E-2E756628E010}" destId="{6C42BBDA-B655-4CA5-B11B-823FC07515AF}" srcOrd="3" destOrd="0" presId="urn:microsoft.com/office/officeart/2009/3/layout/HorizontalOrganizationChart"/>
    <dgm:cxn modelId="{5E8B146E-0B98-4EDD-9399-A98DDFB8348E}" type="presParOf" srcId="{6C42BBDA-B655-4CA5-B11B-823FC07515AF}" destId="{6FDA7689-4A3C-4B34-A379-36532F3417D9}" srcOrd="0" destOrd="0" presId="urn:microsoft.com/office/officeart/2009/3/layout/HorizontalOrganizationChart"/>
    <dgm:cxn modelId="{70098811-347D-40D8-A393-0F639865D2CB}" type="presParOf" srcId="{6FDA7689-4A3C-4B34-A379-36532F3417D9}" destId="{9433912E-3F8E-4940-8343-B11723A8AB28}" srcOrd="0" destOrd="0" presId="urn:microsoft.com/office/officeart/2009/3/layout/HorizontalOrganizationChart"/>
    <dgm:cxn modelId="{0433605F-BE5B-4110-B9A9-FF32484626BC}" type="presParOf" srcId="{6FDA7689-4A3C-4B34-A379-36532F3417D9}" destId="{E43EC065-AAD1-4B68-8FC5-8469CD9B1C74}" srcOrd="1" destOrd="0" presId="urn:microsoft.com/office/officeart/2009/3/layout/HorizontalOrganizationChart"/>
    <dgm:cxn modelId="{DB514196-B52F-4FCC-8C81-94E9A1BE7984}" type="presParOf" srcId="{6C42BBDA-B655-4CA5-B11B-823FC07515AF}" destId="{110923CA-2FC6-44C3-AFFC-39463D07FD1A}" srcOrd="1" destOrd="0" presId="urn:microsoft.com/office/officeart/2009/3/layout/HorizontalOrganizationChart"/>
    <dgm:cxn modelId="{6287EFE7-125F-43FF-BE9E-E4F0F8612850}" type="presParOf" srcId="{6C42BBDA-B655-4CA5-B11B-823FC07515AF}" destId="{A7F1A010-34D8-43C7-B6C1-AAA8835D0A3D}" srcOrd="2" destOrd="0" presId="urn:microsoft.com/office/officeart/2009/3/layout/HorizontalOrganizationChart"/>
    <dgm:cxn modelId="{92A777A3-5EA8-4E43-9E2C-F344B4F87015}" type="presParOf" srcId="{FF8B53C4-E684-4DB4-821E-2E756628E010}" destId="{5B485774-50BE-4ED3-AB2A-B5276FCF64FD}" srcOrd="4" destOrd="0" presId="urn:microsoft.com/office/officeart/2009/3/layout/HorizontalOrganizationChart"/>
    <dgm:cxn modelId="{24B86571-B702-4AB1-9D7F-C5DD78ADC672}" type="presParOf" srcId="{FF8B53C4-E684-4DB4-821E-2E756628E010}" destId="{BE35A394-916D-41ED-822A-D58047643CD7}" srcOrd="5" destOrd="0" presId="urn:microsoft.com/office/officeart/2009/3/layout/HorizontalOrganizationChart"/>
    <dgm:cxn modelId="{7B109203-94AC-47CD-B7A7-B89996425B46}" type="presParOf" srcId="{BE35A394-916D-41ED-822A-D58047643CD7}" destId="{F9DFFC96-150B-4E3E-8AEB-9288FBF3008F}" srcOrd="0" destOrd="0" presId="urn:microsoft.com/office/officeart/2009/3/layout/HorizontalOrganizationChart"/>
    <dgm:cxn modelId="{28203C3B-EE6E-4F95-970B-C28C7CE32EBF}" type="presParOf" srcId="{F9DFFC96-150B-4E3E-8AEB-9288FBF3008F}" destId="{692F24B6-8A03-461F-BAFD-707209A1A60A}" srcOrd="0" destOrd="0" presId="urn:microsoft.com/office/officeart/2009/3/layout/HorizontalOrganizationChart"/>
    <dgm:cxn modelId="{0FD44553-6C45-41F2-B851-49F523D8DC9C}" type="presParOf" srcId="{F9DFFC96-150B-4E3E-8AEB-9288FBF3008F}" destId="{BC322F62-9C1B-40E9-A463-3E3DA4D9D53E}" srcOrd="1" destOrd="0" presId="urn:microsoft.com/office/officeart/2009/3/layout/HorizontalOrganizationChart"/>
    <dgm:cxn modelId="{05592960-A7BB-4A65-96D7-8865F804AD7A}" type="presParOf" srcId="{BE35A394-916D-41ED-822A-D58047643CD7}" destId="{6B3442F9-0D7C-446F-96FE-FDFB74E38952}" srcOrd="1" destOrd="0" presId="urn:microsoft.com/office/officeart/2009/3/layout/HorizontalOrganizationChart"/>
    <dgm:cxn modelId="{C8327BF8-457A-4DBF-83B0-0BF5D1F9270F}" type="presParOf" srcId="{BE35A394-916D-41ED-822A-D58047643CD7}" destId="{9911A846-B0D3-404A-9E04-2FC948D4E9EE}" srcOrd="2" destOrd="0" presId="urn:microsoft.com/office/officeart/2009/3/layout/HorizontalOrganizationChart"/>
    <dgm:cxn modelId="{9B606EDA-8F41-4579-84C1-712E6D28D89F}" type="presParOf" srcId="{FF8B53C4-E684-4DB4-821E-2E756628E010}" destId="{BF0FC485-E6BA-414B-B2B3-CB6D49E2D2A8}" srcOrd="6" destOrd="0" presId="urn:microsoft.com/office/officeart/2009/3/layout/HorizontalOrganizationChart"/>
    <dgm:cxn modelId="{46212E22-E4C2-4601-944D-A673FCBC6863}" type="presParOf" srcId="{FF8B53C4-E684-4DB4-821E-2E756628E010}" destId="{8102448E-8DD9-406B-B422-0C13C2349369}" srcOrd="7" destOrd="0" presId="urn:microsoft.com/office/officeart/2009/3/layout/HorizontalOrganizationChart"/>
    <dgm:cxn modelId="{75C1D5B3-E12F-4CA4-88FA-890D233E9098}" type="presParOf" srcId="{8102448E-8DD9-406B-B422-0C13C2349369}" destId="{847AC2DB-879C-4F20-B189-7161C0BF0352}" srcOrd="0" destOrd="0" presId="urn:microsoft.com/office/officeart/2009/3/layout/HorizontalOrganizationChart"/>
    <dgm:cxn modelId="{50C99663-1FD8-4614-9A67-F5F96321254F}" type="presParOf" srcId="{847AC2DB-879C-4F20-B189-7161C0BF0352}" destId="{033970BD-DEEE-40F3-869E-EE157C23CDA9}" srcOrd="0" destOrd="0" presId="urn:microsoft.com/office/officeart/2009/3/layout/HorizontalOrganizationChart"/>
    <dgm:cxn modelId="{87BC0D36-A3E1-4936-8F8B-DC28E45128D5}" type="presParOf" srcId="{847AC2DB-879C-4F20-B189-7161C0BF0352}" destId="{1F090F6A-E637-4AF2-8FAC-925F3E6BBD15}" srcOrd="1" destOrd="0" presId="urn:microsoft.com/office/officeart/2009/3/layout/HorizontalOrganizationChart"/>
    <dgm:cxn modelId="{BEDDC857-3A09-4FDF-A67E-F91881229C48}" type="presParOf" srcId="{8102448E-8DD9-406B-B422-0C13C2349369}" destId="{3BA4A724-A809-4D02-B56A-B40766F9DAB9}" srcOrd="1" destOrd="0" presId="urn:microsoft.com/office/officeart/2009/3/layout/HorizontalOrganizationChart"/>
    <dgm:cxn modelId="{5AC37B6D-E197-42E7-83DE-53566B72E1C4}" type="presParOf" srcId="{8102448E-8DD9-406B-B422-0C13C2349369}" destId="{886310CE-F570-4E58-A41A-D9CCD51D2DF2}" srcOrd="2" destOrd="0" presId="urn:microsoft.com/office/officeart/2009/3/layout/HorizontalOrganizationChart"/>
    <dgm:cxn modelId="{64EC3DD0-69F9-4134-961C-42873839A3A5}" type="presParOf" srcId="{19AF90E1-91D1-4665-B08F-E27D42C81446}" destId="{4A8FB58A-074C-410E-8CF5-0E45AFEA21AD}" srcOrd="2" destOrd="0" presId="urn:microsoft.com/office/officeart/2009/3/layout/HorizontalOrganizationChart"/>
    <dgm:cxn modelId="{D1994C28-46F6-4E6C-9808-13ABBC21C2C3}" type="presParOf" srcId="{C7464A0D-5DD5-4715-AB04-B68889873484}" destId="{A5A28CA8-642B-40EC-8237-52024D65192B}" srcOrd="2" destOrd="0" presId="urn:microsoft.com/office/officeart/2009/3/layout/HorizontalOrganizationChart"/>
    <dgm:cxn modelId="{C84D1449-666B-484E-B44B-D7667E28804D}" type="presParOf" srcId="{C7464A0D-5DD5-4715-AB04-B68889873484}" destId="{A36CA60A-9ACC-4A5A-9F6F-AA46BA8DA0C5}" srcOrd="3" destOrd="0" presId="urn:microsoft.com/office/officeart/2009/3/layout/HorizontalOrganizationChart"/>
    <dgm:cxn modelId="{2B1691F8-E9BD-4B0A-97E0-6E139B01AA7D}" type="presParOf" srcId="{A36CA60A-9ACC-4A5A-9F6F-AA46BA8DA0C5}" destId="{E2AF37AE-BEF4-48A5-80FB-C9372566C49D}" srcOrd="0" destOrd="0" presId="urn:microsoft.com/office/officeart/2009/3/layout/HorizontalOrganizationChart"/>
    <dgm:cxn modelId="{880EB74B-F289-4A3B-9554-786B998C2333}" type="presParOf" srcId="{E2AF37AE-BEF4-48A5-80FB-C9372566C49D}" destId="{8EAAFBAF-7CA4-4765-B3A8-392E3240AA45}" srcOrd="0" destOrd="0" presId="urn:microsoft.com/office/officeart/2009/3/layout/HorizontalOrganizationChart"/>
    <dgm:cxn modelId="{67DBD48B-3C09-43A9-9693-F496305A5A89}" type="presParOf" srcId="{E2AF37AE-BEF4-48A5-80FB-C9372566C49D}" destId="{FF33176D-34E2-4B7D-9BEE-E9F3BB672C31}" srcOrd="1" destOrd="0" presId="urn:microsoft.com/office/officeart/2009/3/layout/HorizontalOrganizationChart"/>
    <dgm:cxn modelId="{D5D474D5-93F1-4DBB-8563-011C953EC3CF}" type="presParOf" srcId="{A36CA60A-9ACC-4A5A-9F6F-AA46BA8DA0C5}" destId="{1681B576-14A4-41C7-9138-44A69BD51DC1}" srcOrd="1" destOrd="0" presId="urn:microsoft.com/office/officeart/2009/3/layout/HorizontalOrganizationChart"/>
    <dgm:cxn modelId="{D7340AB4-360B-4846-92DA-64C064BFE38F}" type="presParOf" srcId="{1681B576-14A4-41C7-9138-44A69BD51DC1}" destId="{C8761634-0CBA-4819-AFB7-7E8393BC7DF0}" srcOrd="0" destOrd="0" presId="urn:microsoft.com/office/officeart/2009/3/layout/HorizontalOrganizationChart"/>
    <dgm:cxn modelId="{3EBB417D-C5BA-4562-A6C5-CEC2C683DDC7}" type="presParOf" srcId="{1681B576-14A4-41C7-9138-44A69BD51DC1}" destId="{60CEA380-BD00-4725-994F-5C52AEAADACA}" srcOrd="1" destOrd="0" presId="urn:microsoft.com/office/officeart/2009/3/layout/HorizontalOrganizationChart"/>
    <dgm:cxn modelId="{E0FA2BD0-A19C-456C-A144-4A861246F207}" type="presParOf" srcId="{60CEA380-BD00-4725-994F-5C52AEAADACA}" destId="{C1A8C762-BEE4-4FC4-A0BE-CD5A927ED7CC}" srcOrd="0" destOrd="0" presId="urn:microsoft.com/office/officeart/2009/3/layout/HorizontalOrganizationChart"/>
    <dgm:cxn modelId="{85D22DAE-2782-4E07-B7B5-908256AD6401}" type="presParOf" srcId="{C1A8C762-BEE4-4FC4-A0BE-CD5A927ED7CC}" destId="{E03C01AE-9B7C-4912-9AE4-C693018FB91E}" srcOrd="0" destOrd="0" presId="urn:microsoft.com/office/officeart/2009/3/layout/HorizontalOrganizationChart"/>
    <dgm:cxn modelId="{0B01D2F8-BC2D-4648-BCC4-1DF72900B794}" type="presParOf" srcId="{C1A8C762-BEE4-4FC4-A0BE-CD5A927ED7CC}" destId="{442303DE-E8B7-43C1-968A-875B7B2456B8}" srcOrd="1" destOrd="0" presId="urn:microsoft.com/office/officeart/2009/3/layout/HorizontalOrganizationChart"/>
    <dgm:cxn modelId="{F15A0159-2485-4686-B2C2-7CDB01573452}" type="presParOf" srcId="{60CEA380-BD00-4725-994F-5C52AEAADACA}" destId="{D2AA4862-FFB5-4EB7-8F19-DCC0954762A6}" srcOrd="1" destOrd="0" presId="urn:microsoft.com/office/officeart/2009/3/layout/HorizontalOrganizationChart"/>
    <dgm:cxn modelId="{1DFBCA83-CE00-49F8-9774-80D866DC30C0}" type="presParOf" srcId="{60CEA380-BD00-4725-994F-5C52AEAADACA}" destId="{5C2C5EAD-41CA-40F8-AA71-D792562379ED}" srcOrd="2" destOrd="0" presId="urn:microsoft.com/office/officeart/2009/3/layout/HorizontalOrganizationChart"/>
    <dgm:cxn modelId="{488FCC92-0473-4F80-8FB7-C3A4B76C505A}" type="presParOf" srcId="{1681B576-14A4-41C7-9138-44A69BD51DC1}" destId="{8C535959-F1D8-416A-A7F0-1DBBA907CDCB}" srcOrd="2" destOrd="0" presId="urn:microsoft.com/office/officeart/2009/3/layout/HorizontalOrganizationChart"/>
    <dgm:cxn modelId="{1E66294E-663D-41AD-8E3A-175F22582CCD}" type="presParOf" srcId="{1681B576-14A4-41C7-9138-44A69BD51DC1}" destId="{0E33E87C-1BA2-4FC8-960C-CEEB72D346B0}" srcOrd="3" destOrd="0" presId="urn:microsoft.com/office/officeart/2009/3/layout/HorizontalOrganizationChart"/>
    <dgm:cxn modelId="{6A0065A7-FB46-4CD9-9BFB-A61E87865FED}" type="presParOf" srcId="{0E33E87C-1BA2-4FC8-960C-CEEB72D346B0}" destId="{86909501-4090-4BA7-B36B-46991DCAB7D9}" srcOrd="0" destOrd="0" presId="urn:microsoft.com/office/officeart/2009/3/layout/HorizontalOrganizationChart"/>
    <dgm:cxn modelId="{0ADE8F65-1923-40F3-8083-B4158C674859}" type="presParOf" srcId="{86909501-4090-4BA7-B36B-46991DCAB7D9}" destId="{FCF2C7B2-731B-4794-94DE-800EDF10A402}" srcOrd="0" destOrd="0" presId="urn:microsoft.com/office/officeart/2009/3/layout/HorizontalOrganizationChart"/>
    <dgm:cxn modelId="{8F802584-9F9F-40DF-9793-FC3615A5F617}" type="presParOf" srcId="{86909501-4090-4BA7-B36B-46991DCAB7D9}" destId="{92AD09CD-87D3-49F7-9B0F-6552EA09C611}" srcOrd="1" destOrd="0" presId="urn:microsoft.com/office/officeart/2009/3/layout/HorizontalOrganizationChart"/>
    <dgm:cxn modelId="{C7301F7E-4DB0-4CEE-A00F-2562B3F3FCD6}" type="presParOf" srcId="{0E33E87C-1BA2-4FC8-960C-CEEB72D346B0}" destId="{90ED74E4-DB49-4A61-98B1-1E291FF6449A}" srcOrd="1" destOrd="0" presId="urn:microsoft.com/office/officeart/2009/3/layout/HorizontalOrganizationChart"/>
    <dgm:cxn modelId="{70F14091-320D-400F-8D34-49F325CD3A78}" type="presParOf" srcId="{0E33E87C-1BA2-4FC8-960C-CEEB72D346B0}" destId="{C66C62DC-5C88-4287-8874-4BE30E40A6BB}" srcOrd="2" destOrd="0" presId="urn:microsoft.com/office/officeart/2009/3/layout/HorizontalOrganizationChart"/>
    <dgm:cxn modelId="{0D433F41-6CD8-43AA-A46E-B22D5B2037EC}" type="presParOf" srcId="{1681B576-14A4-41C7-9138-44A69BD51DC1}" destId="{F744B853-6233-4D7F-A88D-1A79AE314C59}" srcOrd="4" destOrd="0" presId="urn:microsoft.com/office/officeart/2009/3/layout/HorizontalOrganizationChart"/>
    <dgm:cxn modelId="{EF649ECB-4CAE-4207-BC24-390633A57105}" type="presParOf" srcId="{1681B576-14A4-41C7-9138-44A69BD51DC1}" destId="{BB732CA8-B504-4A4A-B954-8D7DA375F27C}" srcOrd="5" destOrd="0" presId="urn:microsoft.com/office/officeart/2009/3/layout/HorizontalOrganizationChart"/>
    <dgm:cxn modelId="{5E9F3FF9-9913-481E-BC0B-3F0B03679C0B}" type="presParOf" srcId="{BB732CA8-B504-4A4A-B954-8D7DA375F27C}" destId="{16F16BAE-B34C-4B1E-B2CC-237C1D4FBB8C}" srcOrd="0" destOrd="0" presId="urn:microsoft.com/office/officeart/2009/3/layout/HorizontalOrganizationChart"/>
    <dgm:cxn modelId="{C9E461B4-1817-4B1B-92BE-C315084FAC5D}" type="presParOf" srcId="{16F16BAE-B34C-4B1E-B2CC-237C1D4FBB8C}" destId="{722D88AF-45BB-4D94-90A9-E931E5EB571F}" srcOrd="0" destOrd="0" presId="urn:microsoft.com/office/officeart/2009/3/layout/HorizontalOrganizationChart"/>
    <dgm:cxn modelId="{1987E9BB-0952-4F93-80BF-8DD195D740AC}" type="presParOf" srcId="{16F16BAE-B34C-4B1E-B2CC-237C1D4FBB8C}" destId="{41ECB931-2A18-4CC3-9E48-255BC7AC14E7}" srcOrd="1" destOrd="0" presId="urn:microsoft.com/office/officeart/2009/3/layout/HorizontalOrganizationChart"/>
    <dgm:cxn modelId="{85F11D56-9D43-48F4-9612-09AF18A27550}" type="presParOf" srcId="{BB732CA8-B504-4A4A-B954-8D7DA375F27C}" destId="{67EC9D86-5109-4462-96F9-63AFD3FDB77D}" srcOrd="1" destOrd="0" presId="urn:microsoft.com/office/officeart/2009/3/layout/HorizontalOrganizationChart"/>
    <dgm:cxn modelId="{D5769BE6-BFF1-4767-A279-62FAF8E8D28A}" type="presParOf" srcId="{BB732CA8-B504-4A4A-B954-8D7DA375F27C}" destId="{15918D07-0249-4DC0-972E-A6C8BB9EB95A}" srcOrd="2" destOrd="0" presId="urn:microsoft.com/office/officeart/2009/3/layout/HorizontalOrganizationChart"/>
    <dgm:cxn modelId="{92473EBB-4B2C-4A9B-9ED2-50195D6C6572}" type="presParOf" srcId="{A36CA60A-9ACC-4A5A-9F6F-AA46BA8DA0C5}" destId="{96D0EB82-9196-4440-8496-E9D84C094F73}" srcOrd="2" destOrd="0" presId="urn:microsoft.com/office/officeart/2009/3/layout/HorizontalOrganizationChart"/>
    <dgm:cxn modelId="{C3253A0B-076F-4779-9ABC-11085267354A}" type="presParOf" srcId="{C7464A0D-5DD5-4715-AB04-B68889873484}" destId="{3B05BBC9-56DC-4944-9AE2-1348BF668878}" srcOrd="4" destOrd="0" presId="urn:microsoft.com/office/officeart/2009/3/layout/HorizontalOrganizationChart"/>
    <dgm:cxn modelId="{0216605B-5862-4320-808B-848539790ADC}" type="presParOf" srcId="{C7464A0D-5DD5-4715-AB04-B68889873484}" destId="{014D8938-8948-4C98-BD4A-644144B7FC45}" srcOrd="5" destOrd="0" presId="urn:microsoft.com/office/officeart/2009/3/layout/HorizontalOrganizationChart"/>
    <dgm:cxn modelId="{9A960810-84E8-41B8-9C29-63980F87CB73}" type="presParOf" srcId="{014D8938-8948-4C98-BD4A-644144B7FC45}" destId="{99874248-DD9E-4A6E-B67F-ED797DC8D6B0}" srcOrd="0" destOrd="0" presId="urn:microsoft.com/office/officeart/2009/3/layout/HorizontalOrganizationChart"/>
    <dgm:cxn modelId="{47EBB9BD-CE25-4B87-B2BF-DF9E6383B150}" type="presParOf" srcId="{99874248-DD9E-4A6E-B67F-ED797DC8D6B0}" destId="{10ECCBD6-1E43-4327-B35A-1FDAF519038B}" srcOrd="0" destOrd="0" presId="urn:microsoft.com/office/officeart/2009/3/layout/HorizontalOrganizationChart"/>
    <dgm:cxn modelId="{F0A93639-143B-43C6-875D-51DC2082F784}" type="presParOf" srcId="{99874248-DD9E-4A6E-B67F-ED797DC8D6B0}" destId="{BC4B1275-8D8A-4905-B551-F3106B70547B}" srcOrd="1" destOrd="0" presId="urn:microsoft.com/office/officeart/2009/3/layout/HorizontalOrganizationChart"/>
    <dgm:cxn modelId="{026D4246-126A-4FE3-91D4-7AE7A0C660C9}" type="presParOf" srcId="{014D8938-8948-4C98-BD4A-644144B7FC45}" destId="{7F4703A6-205D-4AA7-9C07-AACE6EE64914}" srcOrd="1" destOrd="0" presId="urn:microsoft.com/office/officeart/2009/3/layout/HorizontalOrganizationChart"/>
    <dgm:cxn modelId="{C0640E1F-F7E5-4507-8C96-F418B9EE3FB3}" type="presParOf" srcId="{7F4703A6-205D-4AA7-9C07-AACE6EE64914}" destId="{285FB7C5-5B82-4C0D-94D1-B6811123163D}" srcOrd="0" destOrd="0" presId="urn:microsoft.com/office/officeart/2009/3/layout/HorizontalOrganizationChart"/>
    <dgm:cxn modelId="{69D4BE93-F851-4ABE-B8E2-B76873BC5953}" type="presParOf" srcId="{7F4703A6-205D-4AA7-9C07-AACE6EE64914}" destId="{4C998FE1-DC6B-4DF6-8FBC-091AC95A45A0}" srcOrd="1" destOrd="0" presId="urn:microsoft.com/office/officeart/2009/3/layout/HorizontalOrganizationChart"/>
    <dgm:cxn modelId="{D9371AD6-914D-4932-8FE1-89194E89EAB0}" type="presParOf" srcId="{4C998FE1-DC6B-4DF6-8FBC-091AC95A45A0}" destId="{9799102D-4C30-4CDB-8691-4764FFB1A9B3}" srcOrd="0" destOrd="0" presId="urn:microsoft.com/office/officeart/2009/3/layout/HorizontalOrganizationChart"/>
    <dgm:cxn modelId="{1465332E-F099-461B-9784-7C69145B47BF}" type="presParOf" srcId="{9799102D-4C30-4CDB-8691-4764FFB1A9B3}" destId="{A3648D1E-3655-4972-8BFF-E092E5965A02}" srcOrd="0" destOrd="0" presId="urn:microsoft.com/office/officeart/2009/3/layout/HorizontalOrganizationChart"/>
    <dgm:cxn modelId="{4900AC5D-E2BE-4198-98E7-ADE6F97D21BE}" type="presParOf" srcId="{9799102D-4C30-4CDB-8691-4764FFB1A9B3}" destId="{EDF1EF99-DC1B-448B-8BF2-D5AF01057CF4}" srcOrd="1" destOrd="0" presId="urn:microsoft.com/office/officeart/2009/3/layout/HorizontalOrganizationChart"/>
    <dgm:cxn modelId="{E0E31FFC-E7FC-4BC0-A515-C0A71EDCF2EB}" type="presParOf" srcId="{4C998FE1-DC6B-4DF6-8FBC-091AC95A45A0}" destId="{AC833474-6284-4DAC-80A8-200383C23400}" srcOrd="1" destOrd="0" presId="urn:microsoft.com/office/officeart/2009/3/layout/HorizontalOrganizationChart"/>
    <dgm:cxn modelId="{4A5D60DA-20A4-4515-A288-5B95294CB82A}" type="presParOf" srcId="{4C998FE1-DC6B-4DF6-8FBC-091AC95A45A0}" destId="{76DA6C87-0065-4378-A175-C1FFEEE745C0}" srcOrd="2" destOrd="0" presId="urn:microsoft.com/office/officeart/2009/3/layout/HorizontalOrganizationChart"/>
    <dgm:cxn modelId="{460F021B-2B08-4541-A491-C389DF79EDBC}" type="presParOf" srcId="{7F4703A6-205D-4AA7-9C07-AACE6EE64914}" destId="{88AC60A8-43FB-4664-BAD9-ED4C5332B981}" srcOrd="2" destOrd="0" presId="urn:microsoft.com/office/officeart/2009/3/layout/HorizontalOrganizationChart"/>
    <dgm:cxn modelId="{0673F845-A0C5-4C3C-ADE8-70EEC9303965}" type="presParOf" srcId="{7F4703A6-205D-4AA7-9C07-AACE6EE64914}" destId="{0A2FD86D-067B-403C-90B0-EC5B127914BB}" srcOrd="3" destOrd="0" presId="urn:microsoft.com/office/officeart/2009/3/layout/HorizontalOrganizationChart"/>
    <dgm:cxn modelId="{E6864E90-6B55-4978-98F6-F089E865A00A}" type="presParOf" srcId="{0A2FD86D-067B-403C-90B0-EC5B127914BB}" destId="{FB8DAF28-80AE-472D-854B-06A817140869}" srcOrd="0" destOrd="0" presId="urn:microsoft.com/office/officeart/2009/3/layout/HorizontalOrganizationChart"/>
    <dgm:cxn modelId="{34CC5222-4520-4514-AC38-F29F34AB7625}" type="presParOf" srcId="{FB8DAF28-80AE-472D-854B-06A817140869}" destId="{734F1059-CFC9-40A0-89A5-630585CAE797}" srcOrd="0" destOrd="0" presId="urn:microsoft.com/office/officeart/2009/3/layout/HorizontalOrganizationChart"/>
    <dgm:cxn modelId="{DAFFC954-4FE0-49E9-90FF-573D9A49B266}" type="presParOf" srcId="{FB8DAF28-80AE-472D-854B-06A817140869}" destId="{E7FE07A1-C6F3-4832-8E33-AD653A58465C}" srcOrd="1" destOrd="0" presId="urn:microsoft.com/office/officeart/2009/3/layout/HorizontalOrganizationChart"/>
    <dgm:cxn modelId="{B0BC3DB6-24E8-4624-8AD9-631CA7F0B749}" type="presParOf" srcId="{0A2FD86D-067B-403C-90B0-EC5B127914BB}" destId="{C850059A-CA6C-4FE5-84BB-89D727D8D1DA}" srcOrd="1" destOrd="0" presId="urn:microsoft.com/office/officeart/2009/3/layout/HorizontalOrganizationChart"/>
    <dgm:cxn modelId="{738812EF-8ED8-41A7-A2D2-25061D6F11C3}" type="presParOf" srcId="{0A2FD86D-067B-403C-90B0-EC5B127914BB}" destId="{CC152DC0-C6BA-4EF2-8FD0-09C968F13ED5}" srcOrd="2" destOrd="0" presId="urn:microsoft.com/office/officeart/2009/3/layout/HorizontalOrganizationChart"/>
    <dgm:cxn modelId="{FE385A39-0838-4BDE-9B35-9ECC42AEC1A7}" type="presParOf" srcId="{014D8938-8948-4C98-BD4A-644144B7FC45}" destId="{BE9FB9A2-E0C8-4BD0-8D1A-80ABEDCCF17A}" srcOrd="2" destOrd="0" presId="urn:microsoft.com/office/officeart/2009/3/layout/HorizontalOrganizationChart"/>
    <dgm:cxn modelId="{EC383E14-CD34-4E5B-8E0D-82B9FB8ADE43}" type="presParOf" srcId="{C7464A0D-5DD5-4715-AB04-B68889873484}" destId="{620A7F43-760D-4948-B859-D0E1B014EA8F}" srcOrd="6" destOrd="0" presId="urn:microsoft.com/office/officeart/2009/3/layout/HorizontalOrganizationChart"/>
    <dgm:cxn modelId="{88C9F5E8-F601-485B-BE97-DF068828248A}" type="presParOf" srcId="{C7464A0D-5DD5-4715-AB04-B68889873484}" destId="{4D2126EB-4CD2-4C59-BD1E-BCD37E6B5F86}" srcOrd="7" destOrd="0" presId="urn:microsoft.com/office/officeart/2009/3/layout/HorizontalOrganizationChart"/>
    <dgm:cxn modelId="{469B5BF4-F33B-492F-B4C2-6707DB0CA8C6}" type="presParOf" srcId="{4D2126EB-4CD2-4C59-BD1E-BCD37E6B5F86}" destId="{A2AB28E3-8286-4E53-8BA1-C6BBB2C64676}" srcOrd="0" destOrd="0" presId="urn:microsoft.com/office/officeart/2009/3/layout/HorizontalOrganizationChart"/>
    <dgm:cxn modelId="{892D5607-41AC-4890-BE43-C648DD91C074}" type="presParOf" srcId="{A2AB28E3-8286-4E53-8BA1-C6BBB2C64676}" destId="{90EC06F1-A701-4BDB-8337-684F659F1642}" srcOrd="0" destOrd="0" presId="urn:microsoft.com/office/officeart/2009/3/layout/HorizontalOrganizationChart"/>
    <dgm:cxn modelId="{A324BA1C-CCDC-4D19-92C3-FC0A2DED4FFB}" type="presParOf" srcId="{A2AB28E3-8286-4E53-8BA1-C6BBB2C64676}" destId="{F2DD66C5-A63D-4E87-BFAC-5793A6A5003E}" srcOrd="1" destOrd="0" presId="urn:microsoft.com/office/officeart/2009/3/layout/HorizontalOrganizationChart"/>
    <dgm:cxn modelId="{5042CDC6-0E8D-470A-ABCE-6928F12BF704}" type="presParOf" srcId="{4D2126EB-4CD2-4C59-BD1E-BCD37E6B5F86}" destId="{DDC931F7-24EA-46FE-8AE7-5B714CBB37F9}" srcOrd="1" destOrd="0" presId="urn:microsoft.com/office/officeart/2009/3/layout/HorizontalOrganizationChart"/>
    <dgm:cxn modelId="{4AC99B68-FB1A-461C-AC6F-217F37AD368A}" type="presParOf" srcId="{DDC931F7-24EA-46FE-8AE7-5B714CBB37F9}" destId="{AC799B1F-5766-43D8-B024-4A6052A00B89}" srcOrd="0" destOrd="0" presId="urn:microsoft.com/office/officeart/2009/3/layout/HorizontalOrganizationChart"/>
    <dgm:cxn modelId="{9FB64C5B-BEF4-4832-996D-0A8271EF461F}" type="presParOf" srcId="{DDC931F7-24EA-46FE-8AE7-5B714CBB37F9}" destId="{06B52152-C5F2-4985-AC07-623F7DE218C1}" srcOrd="1" destOrd="0" presId="urn:microsoft.com/office/officeart/2009/3/layout/HorizontalOrganizationChart"/>
    <dgm:cxn modelId="{32CC37B7-0DC1-4FA2-B031-81F13B871832}" type="presParOf" srcId="{06B52152-C5F2-4985-AC07-623F7DE218C1}" destId="{F7BE9DC9-4534-4D68-86EB-19A1BD854CBA}" srcOrd="0" destOrd="0" presId="urn:microsoft.com/office/officeart/2009/3/layout/HorizontalOrganizationChart"/>
    <dgm:cxn modelId="{39EB71BF-DBF6-4763-8521-0A94BCD8FDF8}" type="presParOf" srcId="{F7BE9DC9-4534-4D68-86EB-19A1BD854CBA}" destId="{A84ACAB5-CAD8-44D3-B177-5EC22C66E804}" srcOrd="0" destOrd="0" presId="urn:microsoft.com/office/officeart/2009/3/layout/HorizontalOrganizationChart"/>
    <dgm:cxn modelId="{F3D8AC22-509F-4DE8-81E3-68EAF2F259BD}" type="presParOf" srcId="{F7BE9DC9-4534-4D68-86EB-19A1BD854CBA}" destId="{04AFA9C2-F6C0-44E4-90FB-73B41DCDED8F}" srcOrd="1" destOrd="0" presId="urn:microsoft.com/office/officeart/2009/3/layout/HorizontalOrganizationChart"/>
    <dgm:cxn modelId="{A92FA853-E8D6-4D3C-A7A4-E432414A0979}" type="presParOf" srcId="{06B52152-C5F2-4985-AC07-623F7DE218C1}" destId="{F752DD9F-1542-4F67-8A13-401C9446361A}" srcOrd="1" destOrd="0" presId="urn:microsoft.com/office/officeart/2009/3/layout/HorizontalOrganizationChart"/>
    <dgm:cxn modelId="{C5941FE7-5115-4B33-9995-3ECE3613EA02}" type="presParOf" srcId="{06B52152-C5F2-4985-AC07-623F7DE218C1}" destId="{B15702FF-AAD2-4DD0-BD4B-DD107DFE4AB0}" srcOrd="2" destOrd="0" presId="urn:microsoft.com/office/officeart/2009/3/layout/HorizontalOrganizationChart"/>
    <dgm:cxn modelId="{41DC0359-1D19-477A-9E73-8330FE39B3EC}" type="presParOf" srcId="{4D2126EB-4CD2-4C59-BD1E-BCD37E6B5F86}" destId="{BA9195C7-C2FA-4FC8-BEB5-44BD86E651C1}" srcOrd="2" destOrd="0" presId="urn:microsoft.com/office/officeart/2009/3/layout/HorizontalOrganizationChart"/>
    <dgm:cxn modelId="{9FC8B609-0221-4049-8CDF-8A8F475B30B8}" type="presParOf" srcId="{C7464A0D-5DD5-4715-AB04-B68889873484}" destId="{A39E8575-36C2-4E52-840D-8C70A43706E1}" srcOrd="8" destOrd="0" presId="urn:microsoft.com/office/officeart/2009/3/layout/HorizontalOrganizationChart"/>
    <dgm:cxn modelId="{29427AC6-78A8-4235-B6C7-202D3E40C160}" type="presParOf" srcId="{C7464A0D-5DD5-4715-AB04-B68889873484}" destId="{BC6040E9-427C-422D-A479-AF85BABC837C}" srcOrd="9" destOrd="0" presId="urn:microsoft.com/office/officeart/2009/3/layout/HorizontalOrganizationChart"/>
    <dgm:cxn modelId="{EDFFF921-BE17-479B-9960-929BAB00B976}" type="presParOf" srcId="{BC6040E9-427C-422D-A479-AF85BABC837C}" destId="{D02DE18F-E36E-4DE4-88A3-19ECA382E7D1}" srcOrd="0" destOrd="0" presId="urn:microsoft.com/office/officeart/2009/3/layout/HorizontalOrganizationChart"/>
    <dgm:cxn modelId="{D6C737DF-8E6F-4DBF-910B-3DD3663734A4}" type="presParOf" srcId="{D02DE18F-E36E-4DE4-88A3-19ECA382E7D1}" destId="{E00203AE-313C-4370-8365-F4D2A34CF1E8}" srcOrd="0" destOrd="0" presId="urn:microsoft.com/office/officeart/2009/3/layout/HorizontalOrganizationChart"/>
    <dgm:cxn modelId="{7C9CACC6-9857-42CD-A1E7-6C2388FD7FD2}" type="presParOf" srcId="{D02DE18F-E36E-4DE4-88A3-19ECA382E7D1}" destId="{32D3A595-1C80-4CDE-997C-982BB8AC5A4D}" srcOrd="1" destOrd="0" presId="urn:microsoft.com/office/officeart/2009/3/layout/HorizontalOrganizationChart"/>
    <dgm:cxn modelId="{DF4E6A72-AE35-40A5-9555-DD79C494E3C5}" type="presParOf" srcId="{BC6040E9-427C-422D-A479-AF85BABC837C}" destId="{5C36227F-28D8-40BB-9C59-775979B4F8D3}" srcOrd="1" destOrd="0" presId="urn:microsoft.com/office/officeart/2009/3/layout/HorizontalOrganizationChart"/>
    <dgm:cxn modelId="{366F91A1-0990-4331-8FC9-B92986D16DFF}" type="presParOf" srcId="{5C36227F-28D8-40BB-9C59-775979B4F8D3}" destId="{B64E8DC1-3807-4707-87C3-8B7056B8CBDD}" srcOrd="0" destOrd="0" presId="urn:microsoft.com/office/officeart/2009/3/layout/HorizontalOrganizationChart"/>
    <dgm:cxn modelId="{CBBCDB2B-11C2-47D7-9E95-10276B543ADB}" type="presParOf" srcId="{5C36227F-28D8-40BB-9C59-775979B4F8D3}" destId="{C4F99934-4949-4C40-8105-9117B82C18BE}" srcOrd="1" destOrd="0" presId="urn:microsoft.com/office/officeart/2009/3/layout/HorizontalOrganizationChart"/>
    <dgm:cxn modelId="{717A829A-4E51-4B0D-AB8A-E581FCE9F730}" type="presParOf" srcId="{C4F99934-4949-4C40-8105-9117B82C18BE}" destId="{987EA80A-5040-4F75-8A8C-A47C69F651F2}" srcOrd="0" destOrd="0" presId="urn:microsoft.com/office/officeart/2009/3/layout/HorizontalOrganizationChart"/>
    <dgm:cxn modelId="{476C77E2-7781-4B24-8640-CAFA65B7B6BE}" type="presParOf" srcId="{987EA80A-5040-4F75-8A8C-A47C69F651F2}" destId="{9D13FA55-954E-421C-8B4E-30EC12C8B9BF}" srcOrd="0" destOrd="0" presId="urn:microsoft.com/office/officeart/2009/3/layout/HorizontalOrganizationChart"/>
    <dgm:cxn modelId="{EB9A2E6A-030D-4688-AA42-3D73875F0903}" type="presParOf" srcId="{987EA80A-5040-4F75-8A8C-A47C69F651F2}" destId="{7BF5444C-3525-4907-96C0-D19FBD600078}" srcOrd="1" destOrd="0" presId="urn:microsoft.com/office/officeart/2009/3/layout/HorizontalOrganizationChart"/>
    <dgm:cxn modelId="{09376E82-380C-4337-8668-FB3350E41BDB}" type="presParOf" srcId="{C4F99934-4949-4C40-8105-9117B82C18BE}" destId="{DC362B90-3B1E-45EE-B98B-4DD00C027741}" srcOrd="1" destOrd="0" presId="urn:microsoft.com/office/officeart/2009/3/layout/HorizontalOrganizationChart"/>
    <dgm:cxn modelId="{EAC1FD4C-4F88-48B2-9BD1-6C813F5AD182}" type="presParOf" srcId="{C4F99934-4949-4C40-8105-9117B82C18BE}" destId="{E7A47478-81A7-4324-8C33-368A5B8764B4}" srcOrd="2" destOrd="0" presId="urn:microsoft.com/office/officeart/2009/3/layout/HorizontalOrganizationChart"/>
    <dgm:cxn modelId="{FC553B75-4CA6-4A4D-B319-7A8CE71746F3}" type="presParOf" srcId="{BC6040E9-427C-422D-A479-AF85BABC837C}" destId="{47C03BB5-5B61-42FD-84DB-4C5911EC9977}" srcOrd="2" destOrd="0" presId="urn:microsoft.com/office/officeart/2009/3/layout/HorizontalOrganizationChart"/>
    <dgm:cxn modelId="{0A1BC13C-F544-47E9-832B-7EBC507772BA}" type="presParOf" srcId="{57637401-5556-473B-B1F9-5D413B340416}" destId="{53EEB319-C77F-43A7-BFD2-DDE872DF55D5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4E8DC1-3807-4707-87C3-8B7056B8CBDD}">
      <dsp:nvSpPr>
        <dsp:cNvPr id="0" name=""/>
        <dsp:cNvSpPr/>
      </dsp:nvSpPr>
      <dsp:spPr>
        <a:xfrm>
          <a:off x="2991125" y="3686382"/>
          <a:ext cx="1620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200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E8575-36C2-4E52-840D-8C70A43706E1}">
      <dsp:nvSpPr>
        <dsp:cNvPr id="0" name=""/>
        <dsp:cNvSpPr/>
      </dsp:nvSpPr>
      <dsp:spPr>
        <a:xfrm>
          <a:off x="2019117" y="2120955"/>
          <a:ext cx="162001" cy="1611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000" y="0"/>
              </a:lnTo>
              <a:lnTo>
                <a:pt x="81000" y="1611147"/>
              </a:lnTo>
              <a:lnTo>
                <a:pt x="162001" y="16111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799B1F-5766-43D8-B024-4A6052A00B89}">
      <dsp:nvSpPr>
        <dsp:cNvPr id="0" name=""/>
        <dsp:cNvSpPr/>
      </dsp:nvSpPr>
      <dsp:spPr>
        <a:xfrm>
          <a:off x="2991125" y="3119651"/>
          <a:ext cx="1620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200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A7F43-760D-4948-B859-D0E1B014EA8F}">
      <dsp:nvSpPr>
        <dsp:cNvPr id="0" name=""/>
        <dsp:cNvSpPr/>
      </dsp:nvSpPr>
      <dsp:spPr>
        <a:xfrm>
          <a:off x="2019117" y="2120955"/>
          <a:ext cx="162001" cy="1044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000" y="0"/>
              </a:lnTo>
              <a:lnTo>
                <a:pt x="81000" y="1044415"/>
              </a:lnTo>
              <a:lnTo>
                <a:pt x="162001" y="10444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C60A8-43FB-4664-BAD9-ED4C5332B981}">
      <dsp:nvSpPr>
        <dsp:cNvPr id="0" name=""/>
        <dsp:cNvSpPr/>
      </dsp:nvSpPr>
      <dsp:spPr>
        <a:xfrm>
          <a:off x="2991125" y="2425022"/>
          <a:ext cx="162001" cy="154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000" y="0"/>
              </a:lnTo>
              <a:lnTo>
                <a:pt x="81000" y="154681"/>
              </a:lnTo>
              <a:lnTo>
                <a:pt x="162001" y="1546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FB7C5-5B82-4C0D-94D1-B6811123163D}">
      <dsp:nvSpPr>
        <dsp:cNvPr id="0" name=""/>
        <dsp:cNvSpPr/>
      </dsp:nvSpPr>
      <dsp:spPr>
        <a:xfrm>
          <a:off x="2991125" y="2270341"/>
          <a:ext cx="162001" cy="154681"/>
        </a:xfrm>
        <a:custGeom>
          <a:avLst/>
          <a:gdLst/>
          <a:ahLst/>
          <a:cxnLst/>
          <a:rect l="0" t="0" r="0" b="0"/>
          <a:pathLst>
            <a:path>
              <a:moveTo>
                <a:pt x="0" y="154681"/>
              </a:moveTo>
              <a:lnTo>
                <a:pt x="81000" y="154681"/>
              </a:lnTo>
              <a:lnTo>
                <a:pt x="81000" y="0"/>
              </a:lnTo>
              <a:lnTo>
                <a:pt x="162001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5BBC9-56DC-4944-9AE2-1348BF668878}">
      <dsp:nvSpPr>
        <dsp:cNvPr id="0" name=""/>
        <dsp:cNvSpPr/>
      </dsp:nvSpPr>
      <dsp:spPr>
        <a:xfrm>
          <a:off x="2019117" y="2120955"/>
          <a:ext cx="162001" cy="304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000" y="0"/>
              </a:lnTo>
              <a:lnTo>
                <a:pt x="81000" y="304067"/>
              </a:lnTo>
              <a:lnTo>
                <a:pt x="162001" y="3040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4B853-6233-4D7F-A88D-1A79AE314C59}">
      <dsp:nvSpPr>
        <dsp:cNvPr id="0" name=""/>
        <dsp:cNvSpPr/>
      </dsp:nvSpPr>
      <dsp:spPr>
        <a:xfrm>
          <a:off x="2991125" y="1651616"/>
          <a:ext cx="162001" cy="30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000" y="0"/>
              </a:lnTo>
              <a:lnTo>
                <a:pt x="81000" y="309362"/>
              </a:lnTo>
              <a:lnTo>
                <a:pt x="162001" y="3093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35959-F1D8-416A-A7F0-1DBBA907CDCB}">
      <dsp:nvSpPr>
        <dsp:cNvPr id="0" name=""/>
        <dsp:cNvSpPr/>
      </dsp:nvSpPr>
      <dsp:spPr>
        <a:xfrm>
          <a:off x="2991125" y="1605896"/>
          <a:ext cx="1620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2001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61634-0CBA-4819-AFB7-7E8393BC7DF0}">
      <dsp:nvSpPr>
        <dsp:cNvPr id="0" name=""/>
        <dsp:cNvSpPr/>
      </dsp:nvSpPr>
      <dsp:spPr>
        <a:xfrm>
          <a:off x="2991125" y="1342253"/>
          <a:ext cx="162001" cy="309362"/>
        </a:xfrm>
        <a:custGeom>
          <a:avLst/>
          <a:gdLst/>
          <a:ahLst/>
          <a:cxnLst/>
          <a:rect l="0" t="0" r="0" b="0"/>
          <a:pathLst>
            <a:path>
              <a:moveTo>
                <a:pt x="0" y="309362"/>
              </a:moveTo>
              <a:lnTo>
                <a:pt x="81000" y="309362"/>
              </a:lnTo>
              <a:lnTo>
                <a:pt x="81000" y="0"/>
              </a:lnTo>
              <a:lnTo>
                <a:pt x="162001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28CA8-642B-40EC-8237-52024D65192B}">
      <dsp:nvSpPr>
        <dsp:cNvPr id="0" name=""/>
        <dsp:cNvSpPr/>
      </dsp:nvSpPr>
      <dsp:spPr>
        <a:xfrm>
          <a:off x="2019117" y="1651616"/>
          <a:ext cx="162001" cy="469338"/>
        </a:xfrm>
        <a:custGeom>
          <a:avLst/>
          <a:gdLst/>
          <a:ahLst/>
          <a:cxnLst/>
          <a:rect l="0" t="0" r="0" b="0"/>
          <a:pathLst>
            <a:path>
              <a:moveTo>
                <a:pt x="0" y="469338"/>
              </a:moveTo>
              <a:lnTo>
                <a:pt x="81000" y="469338"/>
              </a:lnTo>
              <a:lnTo>
                <a:pt x="81000" y="0"/>
              </a:lnTo>
              <a:lnTo>
                <a:pt x="162001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FC485-E6BA-414B-B2B3-CB6D49E2D2A8}">
      <dsp:nvSpPr>
        <dsp:cNvPr id="0" name=""/>
        <dsp:cNvSpPr/>
      </dsp:nvSpPr>
      <dsp:spPr>
        <a:xfrm>
          <a:off x="2991125" y="568847"/>
          <a:ext cx="162001" cy="464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000" y="0"/>
              </a:lnTo>
              <a:lnTo>
                <a:pt x="81000" y="464043"/>
              </a:lnTo>
              <a:lnTo>
                <a:pt x="162001" y="46404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85774-50BE-4ED3-AB2A-B5276FCF64FD}">
      <dsp:nvSpPr>
        <dsp:cNvPr id="0" name=""/>
        <dsp:cNvSpPr/>
      </dsp:nvSpPr>
      <dsp:spPr>
        <a:xfrm>
          <a:off x="2991125" y="568847"/>
          <a:ext cx="162001" cy="154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000" y="0"/>
              </a:lnTo>
              <a:lnTo>
                <a:pt x="81000" y="154681"/>
              </a:lnTo>
              <a:lnTo>
                <a:pt x="162001" y="1546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A4A5E-FA22-436E-90EF-1147B5986040}">
      <dsp:nvSpPr>
        <dsp:cNvPr id="0" name=""/>
        <dsp:cNvSpPr/>
      </dsp:nvSpPr>
      <dsp:spPr>
        <a:xfrm>
          <a:off x="2991125" y="414166"/>
          <a:ext cx="162001" cy="154681"/>
        </a:xfrm>
        <a:custGeom>
          <a:avLst/>
          <a:gdLst/>
          <a:ahLst/>
          <a:cxnLst/>
          <a:rect l="0" t="0" r="0" b="0"/>
          <a:pathLst>
            <a:path>
              <a:moveTo>
                <a:pt x="0" y="154681"/>
              </a:moveTo>
              <a:lnTo>
                <a:pt x="81000" y="154681"/>
              </a:lnTo>
              <a:lnTo>
                <a:pt x="81000" y="0"/>
              </a:lnTo>
              <a:lnTo>
                <a:pt x="162001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D228D-3368-4BF5-A4FF-C7A128D3B7C0}">
      <dsp:nvSpPr>
        <dsp:cNvPr id="0" name=""/>
        <dsp:cNvSpPr/>
      </dsp:nvSpPr>
      <dsp:spPr>
        <a:xfrm>
          <a:off x="2991125" y="104803"/>
          <a:ext cx="162001" cy="464043"/>
        </a:xfrm>
        <a:custGeom>
          <a:avLst/>
          <a:gdLst/>
          <a:ahLst/>
          <a:cxnLst/>
          <a:rect l="0" t="0" r="0" b="0"/>
          <a:pathLst>
            <a:path>
              <a:moveTo>
                <a:pt x="0" y="464043"/>
              </a:moveTo>
              <a:lnTo>
                <a:pt x="81000" y="464043"/>
              </a:lnTo>
              <a:lnTo>
                <a:pt x="81000" y="0"/>
              </a:lnTo>
              <a:lnTo>
                <a:pt x="162001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0A974-5ED5-45E1-93EC-91D39738B49A}">
      <dsp:nvSpPr>
        <dsp:cNvPr id="0" name=""/>
        <dsp:cNvSpPr/>
      </dsp:nvSpPr>
      <dsp:spPr>
        <a:xfrm>
          <a:off x="2019117" y="568847"/>
          <a:ext cx="162001" cy="1552107"/>
        </a:xfrm>
        <a:custGeom>
          <a:avLst/>
          <a:gdLst/>
          <a:ahLst/>
          <a:cxnLst/>
          <a:rect l="0" t="0" r="0" b="0"/>
          <a:pathLst>
            <a:path>
              <a:moveTo>
                <a:pt x="0" y="1552107"/>
              </a:moveTo>
              <a:lnTo>
                <a:pt x="81000" y="1552107"/>
              </a:lnTo>
              <a:lnTo>
                <a:pt x="81000" y="0"/>
              </a:lnTo>
              <a:lnTo>
                <a:pt x="162001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B9ACC-0B75-422E-A5A4-ED235EC0C1D5}">
      <dsp:nvSpPr>
        <dsp:cNvPr id="0" name=""/>
        <dsp:cNvSpPr/>
      </dsp:nvSpPr>
      <dsp:spPr>
        <a:xfrm>
          <a:off x="810006" y="2368191"/>
          <a:ext cx="804107" cy="182778"/>
        </a:xfrm>
        <a:custGeom>
          <a:avLst/>
          <a:gdLst/>
          <a:ahLst/>
          <a:cxnLst/>
          <a:rect l="0" t="0" r="0" b="0"/>
          <a:pathLst>
            <a:path>
              <a:moveTo>
                <a:pt x="0" y="182778"/>
              </a:moveTo>
              <a:lnTo>
                <a:pt x="804107" y="182778"/>
              </a:lnTo>
              <a:lnTo>
                <a:pt x="804107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5D049-7E59-4540-9874-3917B6DF2391}">
      <dsp:nvSpPr>
        <dsp:cNvPr id="0" name=""/>
        <dsp:cNvSpPr/>
      </dsp:nvSpPr>
      <dsp:spPr>
        <a:xfrm>
          <a:off x="0" y="2427443"/>
          <a:ext cx="810006" cy="2470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>
              <a:solidFill>
                <a:srgbClr val="FF0000"/>
              </a:solidFill>
              <a:latin typeface="Bryant Regular" panose="020B0503040000020003" pitchFamily="34" charset="0"/>
            </a:rPr>
            <a:t>CEO</a:t>
          </a:r>
          <a:endParaRPr lang="en-NZ" sz="1000" kern="1200">
            <a:solidFill>
              <a:srgbClr val="FF0000"/>
            </a:solidFill>
            <a:latin typeface="Bryant Regular" panose="020B0503040000020003" pitchFamily="34" charset="0"/>
          </a:endParaRPr>
        </a:p>
      </dsp:txBody>
      <dsp:txXfrm>
        <a:off x="0" y="2427443"/>
        <a:ext cx="810006" cy="247052"/>
      </dsp:txXfrm>
    </dsp:sp>
    <dsp:sp modelId="{5424609B-F4DC-4832-8A0D-0ACD4328EDDE}">
      <dsp:nvSpPr>
        <dsp:cNvPr id="0" name=""/>
        <dsp:cNvSpPr/>
      </dsp:nvSpPr>
      <dsp:spPr>
        <a:xfrm>
          <a:off x="1209110" y="1873719"/>
          <a:ext cx="810006" cy="4944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Head of Marketing &amp; Partnerships</a:t>
          </a:r>
        </a:p>
      </dsp:txBody>
      <dsp:txXfrm>
        <a:off x="1209110" y="1873719"/>
        <a:ext cx="810006" cy="494472"/>
      </dsp:txXfrm>
    </dsp:sp>
    <dsp:sp modelId="{2077B851-737E-4459-9861-FBFDF0422A2B}">
      <dsp:nvSpPr>
        <dsp:cNvPr id="0" name=""/>
        <dsp:cNvSpPr/>
      </dsp:nvSpPr>
      <dsp:spPr>
        <a:xfrm>
          <a:off x="2181118" y="416310"/>
          <a:ext cx="810006" cy="305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Growth Marketing Manager </a:t>
          </a:r>
        </a:p>
      </dsp:txBody>
      <dsp:txXfrm>
        <a:off x="2181118" y="416310"/>
        <a:ext cx="810006" cy="305074"/>
      </dsp:txXfrm>
    </dsp:sp>
    <dsp:sp modelId="{14903DF6-0A1F-4DC9-BDD9-6F895F3D12BE}">
      <dsp:nvSpPr>
        <dsp:cNvPr id="0" name=""/>
        <dsp:cNvSpPr/>
      </dsp:nvSpPr>
      <dsp:spPr>
        <a:xfrm>
          <a:off x="3153127" y="747"/>
          <a:ext cx="2127920" cy="208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Senior Marketing    Specialist </a:t>
          </a:r>
        </a:p>
      </dsp:txBody>
      <dsp:txXfrm>
        <a:off x="3153127" y="747"/>
        <a:ext cx="2127920" cy="208111"/>
      </dsp:txXfrm>
    </dsp:sp>
    <dsp:sp modelId="{9433912E-3F8E-4940-8343-B11723A8AB28}">
      <dsp:nvSpPr>
        <dsp:cNvPr id="0" name=""/>
        <dsp:cNvSpPr/>
      </dsp:nvSpPr>
      <dsp:spPr>
        <a:xfrm>
          <a:off x="3153127" y="310110"/>
          <a:ext cx="2127920" cy="208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Marketing Specialist </a:t>
          </a:r>
        </a:p>
      </dsp:txBody>
      <dsp:txXfrm>
        <a:off x="3153127" y="310110"/>
        <a:ext cx="2127920" cy="208111"/>
      </dsp:txXfrm>
    </dsp:sp>
    <dsp:sp modelId="{692F24B6-8A03-461F-BAFD-707209A1A60A}">
      <dsp:nvSpPr>
        <dsp:cNvPr id="0" name=""/>
        <dsp:cNvSpPr/>
      </dsp:nvSpPr>
      <dsp:spPr>
        <a:xfrm>
          <a:off x="3153127" y="619473"/>
          <a:ext cx="2127920" cy="208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Marketing Specialist </a:t>
          </a:r>
        </a:p>
      </dsp:txBody>
      <dsp:txXfrm>
        <a:off x="3153127" y="619473"/>
        <a:ext cx="2127920" cy="208111"/>
      </dsp:txXfrm>
    </dsp:sp>
    <dsp:sp modelId="{033970BD-DEEE-40F3-869E-EE157C23CDA9}">
      <dsp:nvSpPr>
        <dsp:cNvPr id="0" name=""/>
        <dsp:cNvSpPr/>
      </dsp:nvSpPr>
      <dsp:spPr>
        <a:xfrm>
          <a:off x="3153127" y="928835"/>
          <a:ext cx="2127920" cy="208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Marketing Coordinator</a:t>
          </a:r>
        </a:p>
      </dsp:txBody>
      <dsp:txXfrm>
        <a:off x="3153127" y="928835"/>
        <a:ext cx="2127920" cy="208111"/>
      </dsp:txXfrm>
    </dsp:sp>
    <dsp:sp modelId="{8EAAFBAF-7CA4-4765-B3A8-392E3240AA45}">
      <dsp:nvSpPr>
        <dsp:cNvPr id="0" name=""/>
        <dsp:cNvSpPr/>
      </dsp:nvSpPr>
      <dsp:spPr>
        <a:xfrm>
          <a:off x="2181118" y="1453318"/>
          <a:ext cx="810006" cy="3965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Product Marketing Manager </a:t>
          </a:r>
        </a:p>
      </dsp:txBody>
      <dsp:txXfrm>
        <a:off x="2181118" y="1453318"/>
        <a:ext cx="810006" cy="396595"/>
      </dsp:txXfrm>
    </dsp:sp>
    <dsp:sp modelId="{E03C01AE-9B7C-4912-9AE4-C693018FB91E}">
      <dsp:nvSpPr>
        <dsp:cNvPr id="0" name=""/>
        <dsp:cNvSpPr/>
      </dsp:nvSpPr>
      <dsp:spPr>
        <a:xfrm>
          <a:off x="3153127" y="1238198"/>
          <a:ext cx="2127920" cy="208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Senior Marketing Specialist</a:t>
          </a:r>
        </a:p>
      </dsp:txBody>
      <dsp:txXfrm>
        <a:off x="3153127" y="1238198"/>
        <a:ext cx="2127920" cy="208111"/>
      </dsp:txXfrm>
    </dsp:sp>
    <dsp:sp modelId="{FCF2C7B2-731B-4794-94DE-800EDF10A402}">
      <dsp:nvSpPr>
        <dsp:cNvPr id="0" name=""/>
        <dsp:cNvSpPr/>
      </dsp:nvSpPr>
      <dsp:spPr>
        <a:xfrm>
          <a:off x="3153127" y="1547560"/>
          <a:ext cx="2127920" cy="208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Marketing Coordinator</a:t>
          </a:r>
        </a:p>
      </dsp:txBody>
      <dsp:txXfrm>
        <a:off x="3153127" y="1547560"/>
        <a:ext cx="2127920" cy="208111"/>
      </dsp:txXfrm>
    </dsp:sp>
    <dsp:sp modelId="{722D88AF-45BB-4D94-90A9-E931E5EB571F}">
      <dsp:nvSpPr>
        <dsp:cNvPr id="0" name=""/>
        <dsp:cNvSpPr/>
      </dsp:nvSpPr>
      <dsp:spPr>
        <a:xfrm>
          <a:off x="3153127" y="1856923"/>
          <a:ext cx="2127920" cy="208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Digital Education Specialist (2)</a:t>
          </a:r>
        </a:p>
      </dsp:txBody>
      <dsp:txXfrm>
        <a:off x="3153127" y="1856923"/>
        <a:ext cx="2127920" cy="208111"/>
      </dsp:txXfrm>
    </dsp:sp>
    <dsp:sp modelId="{10ECCBD6-1E43-4327-B35A-1FDAF519038B}">
      <dsp:nvSpPr>
        <dsp:cNvPr id="0" name=""/>
        <dsp:cNvSpPr/>
      </dsp:nvSpPr>
      <dsp:spPr>
        <a:xfrm>
          <a:off x="2181118" y="2246267"/>
          <a:ext cx="810006" cy="3575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Revenue Operations Manager </a:t>
          </a:r>
        </a:p>
      </dsp:txBody>
      <dsp:txXfrm>
        <a:off x="2181118" y="2246267"/>
        <a:ext cx="810006" cy="357511"/>
      </dsp:txXfrm>
    </dsp:sp>
    <dsp:sp modelId="{A3648D1E-3655-4972-8BFF-E092E5965A02}">
      <dsp:nvSpPr>
        <dsp:cNvPr id="0" name=""/>
        <dsp:cNvSpPr/>
      </dsp:nvSpPr>
      <dsp:spPr>
        <a:xfrm>
          <a:off x="3153127" y="2166285"/>
          <a:ext cx="2127920" cy="208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Senior Data Analyst</a:t>
          </a:r>
        </a:p>
      </dsp:txBody>
      <dsp:txXfrm>
        <a:off x="3153127" y="2166285"/>
        <a:ext cx="2127920" cy="208111"/>
      </dsp:txXfrm>
    </dsp:sp>
    <dsp:sp modelId="{734F1059-CFC9-40A0-89A5-630585CAE797}">
      <dsp:nvSpPr>
        <dsp:cNvPr id="0" name=""/>
        <dsp:cNvSpPr/>
      </dsp:nvSpPr>
      <dsp:spPr>
        <a:xfrm>
          <a:off x="3153127" y="2475648"/>
          <a:ext cx="2127920" cy="208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Senior Data Analyst</a:t>
          </a:r>
        </a:p>
      </dsp:txBody>
      <dsp:txXfrm>
        <a:off x="3153127" y="2475648"/>
        <a:ext cx="2127920" cy="208111"/>
      </dsp:txXfrm>
    </dsp:sp>
    <dsp:sp modelId="{90EC06F1-A701-4BDB-8337-684F659F1642}">
      <dsp:nvSpPr>
        <dsp:cNvPr id="0" name=""/>
        <dsp:cNvSpPr/>
      </dsp:nvSpPr>
      <dsp:spPr>
        <a:xfrm>
          <a:off x="2181118" y="2927240"/>
          <a:ext cx="810006" cy="4762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latin typeface="Bryant Regular" panose="020B0503040000020003" pitchFamily="34" charset="0"/>
            </a:rPr>
            <a:t>Sales Development Manager</a:t>
          </a:r>
        </a:p>
      </dsp:txBody>
      <dsp:txXfrm>
        <a:off x="2181118" y="2927240"/>
        <a:ext cx="810006" cy="476262"/>
      </dsp:txXfrm>
    </dsp:sp>
    <dsp:sp modelId="{A84ACAB5-CAD8-44D3-B177-5EC22C66E804}">
      <dsp:nvSpPr>
        <dsp:cNvPr id="0" name=""/>
        <dsp:cNvSpPr/>
      </dsp:nvSpPr>
      <dsp:spPr>
        <a:xfrm>
          <a:off x="3153127" y="2785010"/>
          <a:ext cx="1901053" cy="7607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>
              <a:solidFill>
                <a:srgbClr val="FF0000"/>
              </a:solidFill>
              <a:highlight>
                <a:srgbClr val="FFFF00"/>
              </a:highlight>
              <a:latin typeface="Bryant Regular" panose="020B0503040000020003" pitchFamily="34" charset="0"/>
            </a:rPr>
            <a:t>Account Manager (New Business) </a:t>
          </a:r>
        </a:p>
      </dsp:txBody>
      <dsp:txXfrm>
        <a:off x="3153127" y="2785010"/>
        <a:ext cx="1901053" cy="760720"/>
      </dsp:txXfrm>
    </dsp:sp>
    <dsp:sp modelId="{E00203AE-313C-4370-8365-F4D2A34CF1E8}">
      <dsp:nvSpPr>
        <dsp:cNvPr id="0" name=""/>
        <dsp:cNvSpPr/>
      </dsp:nvSpPr>
      <dsp:spPr>
        <a:xfrm>
          <a:off x="2181118" y="3638604"/>
          <a:ext cx="810006" cy="1869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>
              <a:solidFill>
                <a:srgbClr val="FF0000"/>
              </a:solidFill>
              <a:latin typeface="Bryant Regular" panose="020B0503040000020003" pitchFamily="34" charset="0"/>
            </a:rPr>
            <a:t>Key Accounts Manager</a:t>
          </a:r>
        </a:p>
      </dsp:txBody>
      <dsp:txXfrm>
        <a:off x="2181118" y="3638604"/>
        <a:ext cx="810006" cy="186996"/>
      </dsp:txXfrm>
    </dsp:sp>
    <dsp:sp modelId="{9D13FA55-954E-421C-8B4E-30EC12C8B9BF}">
      <dsp:nvSpPr>
        <dsp:cNvPr id="0" name=""/>
        <dsp:cNvSpPr/>
      </dsp:nvSpPr>
      <dsp:spPr>
        <a:xfrm>
          <a:off x="3153127" y="3646982"/>
          <a:ext cx="2127920" cy="1702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600" kern="1200">
              <a:solidFill>
                <a:srgbClr val="FF0000"/>
              </a:solidFill>
              <a:latin typeface="Bryant Regular" panose="020B0503040000020003" pitchFamily="34" charset="0"/>
            </a:rPr>
            <a:t>Account Manager (Key Accounts)</a:t>
          </a:r>
        </a:p>
      </dsp:txBody>
      <dsp:txXfrm>
        <a:off x="3153127" y="3646982"/>
        <a:ext cx="2127920" cy="170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2574A8BC4E04584EC78881071089C" ma:contentTypeVersion="19" ma:contentTypeDescription="Create a new document." ma:contentTypeScope="" ma:versionID="d1a84b18fa12a4c594b788c92bc9a6c6">
  <xsd:schema xmlns:xsd="http://www.w3.org/2001/XMLSchema" xmlns:xs="http://www.w3.org/2001/XMLSchema" xmlns:p="http://schemas.microsoft.com/office/2006/metadata/properties" xmlns:ns1="http://schemas.microsoft.com/sharepoint/v3" xmlns:ns3="95775c86-272a-41fb-988b-3bb465e40f9a" xmlns:ns4="575b11c8-8e2b-429f-8a96-796a7a5d5f34" targetNamespace="http://schemas.microsoft.com/office/2006/metadata/properties" ma:root="true" ma:fieldsID="99171cb1b68689714d79b2c8138b4e1b" ns1:_="" ns3:_="" ns4:_="">
    <xsd:import namespace="http://schemas.microsoft.com/sharepoint/v3"/>
    <xsd:import namespace="95775c86-272a-41fb-988b-3bb465e40f9a"/>
    <xsd:import namespace="575b11c8-8e2b-429f-8a96-796a7a5d5f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75c86-272a-41fb-988b-3bb465e40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b11c8-8e2b-429f-8a96-796a7a5d5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775c86-272a-41fb-988b-3bb465e40f9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F773E9-10DD-47F8-956F-53DF1817E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3DA80-46EF-4E8A-A605-89C067ECD7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C9025D-A62C-4974-87CC-B3B6FEAB2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775c86-272a-41fb-988b-3bb465e40f9a"/>
    <ds:schemaRef ds:uri="575b11c8-8e2b-429f-8a96-796a7a5d5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E7555-3C80-49DA-A852-DEC49499C189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575b11c8-8e2b-429f-8a96-796a7a5d5f34"/>
    <ds:schemaRef ds:uri="95775c86-272a-41fb-988b-3bb465e40f9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Steiner</dc:creator>
  <cp:keywords/>
  <dc:description/>
  <cp:lastModifiedBy>Sam Tauanu’u</cp:lastModifiedBy>
  <cp:revision>2</cp:revision>
  <dcterms:created xsi:type="dcterms:W3CDTF">2024-03-20T21:53:00Z</dcterms:created>
  <dcterms:modified xsi:type="dcterms:W3CDTF">2024-03-20T21:53:00Z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0x010100BE32574A8BC4E04584EC78881071089C</vt:lpwstr>
  </property>
  <property fmtid="{D5CDD505-2E9C-101B-9397-08002B2CF9AE}" pid="3" name="MediaServiceImageTags">
    <vt:lpwstr/>
  </property>
</Properties>
</file>